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19B9" w:rsidRPr="002369EC" w:rsidRDefault="001819B9" w:rsidP="00D01F36">
      <w:pPr>
        <w:jc w:val="center"/>
        <w:rPr>
          <w:b/>
          <w:bCs/>
          <w:color w:val="0070C0"/>
          <w:sz w:val="32"/>
          <w:szCs w:val="32"/>
        </w:rPr>
      </w:pPr>
      <w:r w:rsidRPr="002369EC">
        <w:rPr>
          <w:b/>
          <w:bCs/>
          <w:color w:val="0070C0"/>
          <w:sz w:val="32"/>
          <w:szCs w:val="32"/>
        </w:rPr>
        <w:t>UE</w:t>
      </w:r>
      <w:r w:rsidR="00A66272">
        <w:rPr>
          <w:b/>
          <w:bCs/>
          <w:color w:val="0070C0"/>
          <w:sz w:val="32"/>
          <w:szCs w:val="32"/>
        </w:rPr>
        <w:t>180</w:t>
      </w:r>
      <w:r w:rsidRPr="002369EC">
        <w:rPr>
          <w:b/>
          <w:bCs/>
          <w:color w:val="0070C0"/>
          <w:sz w:val="32"/>
          <w:szCs w:val="32"/>
        </w:rPr>
        <w:t xml:space="preserve"> - Initiation à l'histoire et l’historiographie des mondes </w:t>
      </w:r>
      <w:r w:rsidR="003374A4" w:rsidRPr="002369EC">
        <w:rPr>
          <w:b/>
          <w:bCs/>
          <w:color w:val="0070C0"/>
          <w:sz w:val="32"/>
          <w:szCs w:val="32"/>
        </w:rPr>
        <w:t>j</w:t>
      </w:r>
      <w:r w:rsidRPr="002369EC">
        <w:rPr>
          <w:b/>
          <w:bCs/>
          <w:color w:val="0070C0"/>
          <w:sz w:val="32"/>
          <w:szCs w:val="32"/>
        </w:rPr>
        <w:t>uifs</w:t>
      </w:r>
    </w:p>
    <w:p w:rsidR="00BB0204" w:rsidRDefault="00BB0204" w:rsidP="00BB0204">
      <w:pPr>
        <w:jc w:val="center"/>
      </w:pPr>
      <w:r>
        <w:t xml:space="preserve">Formation de Master : </w:t>
      </w:r>
      <w:r w:rsidRPr="001819B9">
        <w:t>Sciences des religions et société-Histoire et historiographie des mondes juifs</w:t>
      </w:r>
    </w:p>
    <w:p w:rsidR="00B6277C" w:rsidRPr="001819B9" w:rsidRDefault="00B6277C" w:rsidP="00BB0204">
      <w:pPr>
        <w:jc w:val="center"/>
      </w:pPr>
    </w:p>
    <w:p w:rsidR="00A66272" w:rsidRDefault="00A66272" w:rsidP="00D01F36">
      <w:pPr>
        <w:jc w:val="center"/>
      </w:pPr>
      <w:hyperlink r:id="rId5" w:history="1">
        <w:r w:rsidRPr="0046446A">
          <w:rPr>
            <w:rStyle w:val="Lienhypertexte"/>
          </w:rPr>
          <w:t>https://enseignements.ehess.fr/2024-2025/ue/180</w:t>
        </w:r>
      </w:hyperlink>
    </w:p>
    <w:p w:rsidR="00A66272" w:rsidRDefault="00A66272" w:rsidP="00D01F36">
      <w:pPr>
        <w:jc w:val="center"/>
      </w:pPr>
    </w:p>
    <w:p w:rsidR="00BB0204" w:rsidRDefault="00BB0204" w:rsidP="001819B9"/>
    <w:p w:rsidR="00DB720B" w:rsidRDefault="00DB720B" w:rsidP="00DB720B">
      <w:pPr>
        <w:jc w:val="center"/>
      </w:pPr>
      <w:r>
        <w:rPr>
          <w:noProof/>
        </w:rPr>
        <w:drawing>
          <wp:inline distT="0" distB="0" distL="0" distR="0">
            <wp:extent cx="2218266" cy="3253457"/>
            <wp:effectExtent l="12700" t="12700" r="17145" b="1079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ses_Haggadah_Sarajev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815" cy="32674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B0204" w:rsidRDefault="00BB0204" w:rsidP="00BB0204">
      <w:pPr>
        <w:jc w:val="center"/>
        <w:rPr>
          <w:sz w:val="15"/>
          <w:szCs w:val="15"/>
          <w:lang w:val="en-US"/>
        </w:rPr>
      </w:pPr>
    </w:p>
    <w:p w:rsidR="00DB720B" w:rsidRPr="00BB0204" w:rsidRDefault="00DB720B" w:rsidP="00BB0204">
      <w:pPr>
        <w:jc w:val="center"/>
        <w:rPr>
          <w:sz w:val="15"/>
          <w:szCs w:val="15"/>
          <w:lang w:val="en-US"/>
        </w:rPr>
      </w:pPr>
      <w:r w:rsidRPr="00BB0204">
        <w:rPr>
          <w:i/>
          <w:iCs/>
          <w:sz w:val="15"/>
          <w:szCs w:val="15"/>
          <w:lang w:val="en-US"/>
        </w:rPr>
        <w:t>Sarajevo Haggadah</w:t>
      </w:r>
      <w:r w:rsidR="00BB0204" w:rsidRPr="00BB0204">
        <w:rPr>
          <w:sz w:val="15"/>
          <w:szCs w:val="15"/>
          <w:lang w:val="en-US"/>
        </w:rPr>
        <w:t xml:space="preserve">, </w:t>
      </w:r>
      <w:r w:rsidRPr="00BB0204">
        <w:rPr>
          <w:sz w:val="15"/>
          <w:szCs w:val="15"/>
          <w:lang w:val="en-US"/>
        </w:rPr>
        <w:t>National Museum of Bosnia and Herzegovina</w:t>
      </w:r>
    </w:p>
    <w:p w:rsidR="001819B9" w:rsidRPr="007672E3" w:rsidRDefault="001819B9">
      <w:pPr>
        <w:rPr>
          <w:lang w:val="en-US"/>
        </w:rPr>
      </w:pPr>
    </w:p>
    <w:p w:rsidR="009416D2" w:rsidRDefault="009416D2" w:rsidP="001819B9">
      <w:pPr>
        <w:jc w:val="both"/>
        <w:rPr>
          <w:b/>
          <w:bCs/>
        </w:rPr>
      </w:pPr>
    </w:p>
    <w:p w:rsidR="009416D2" w:rsidRDefault="009416D2" w:rsidP="001819B9">
      <w:pPr>
        <w:jc w:val="both"/>
        <w:rPr>
          <w:b/>
          <w:bCs/>
        </w:rPr>
      </w:pPr>
    </w:p>
    <w:p w:rsidR="009416D2" w:rsidRDefault="009416D2" w:rsidP="001819B9">
      <w:pPr>
        <w:jc w:val="both"/>
        <w:rPr>
          <w:b/>
          <w:bCs/>
        </w:rPr>
      </w:pPr>
    </w:p>
    <w:p w:rsidR="009416D2" w:rsidRDefault="001307ED" w:rsidP="009416D2">
      <w:pPr>
        <w:jc w:val="center"/>
      </w:pPr>
      <w:r w:rsidRPr="001307ED">
        <w:rPr>
          <w:b/>
          <w:bCs/>
        </w:rPr>
        <w:t>Référent</w:t>
      </w:r>
      <w:r w:rsidR="00AB0EA6">
        <w:rPr>
          <w:b/>
          <w:bCs/>
        </w:rPr>
        <w:t>s</w:t>
      </w:r>
      <w:r>
        <w:t> :</w:t>
      </w:r>
    </w:p>
    <w:p w:rsidR="001307ED" w:rsidRDefault="00AC39E3" w:rsidP="009416D2">
      <w:pPr>
        <w:jc w:val="center"/>
      </w:pPr>
      <w:r>
        <w:t>Davide Mano</w:t>
      </w:r>
      <w:r w:rsidR="00B72576">
        <w:t xml:space="preserve"> </w:t>
      </w:r>
      <w:r w:rsidR="001307ED">
        <w:t>(EHESS</w:t>
      </w:r>
      <w:r>
        <w:t>-CNRS</w:t>
      </w:r>
      <w:r w:rsidR="001307ED">
        <w:t>)</w:t>
      </w:r>
      <w:r w:rsidR="00D21876">
        <w:t xml:space="preserve">, Judith </w:t>
      </w:r>
      <w:proofErr w:type="spellStart"/>
      <w:r w:rsidR="00D21876">
        <w:t>Olszowy-Schlanger</w:t>
      </w:r>
      <w:proofErr w:type="spellEnd"/>
      <w:r w:rsidR="00D21876">
        <w:t xml:space="preserve"> (EPHE), </w:t>
      </w:r>
      <w:proofErr w:type="spellStart"/>
      <w:r w:rsidR="00D21876">
        <w:t>Elisa</w:t>
      </w:r>
      <w:proofErr w:type="spellEnd"/>
      <w:r w:rsidR="00D21876">
        <w:t xml:space="preserve"> </w:t>
      </w:r>
      <w:proofErr w:type="spellStart"/>
      <w:r w:rsidR="00D21876">
        <w:t>Carandina</w:t>
      </w:r>
      <w:proofErr w:type="spellEnd"/>
      <w:r w:rsidR="00D21876">
        <w:t xml:space="preserve"> (INALCO)</w:t>
      </w:r>
    </w:p>
    <w:p w:rsidR="001819B9" w:rsidRDefault="001819B9" w:rsidP="009416D2">
      <w:pPr>
        <w:jc w:val="center"/>
      </w:pPr>
    </w:p>
    <w:p w:rsidR="009416D2" w:rsidRDefault="009416D2" w:rsidP="009416D2">
      <w:pPr>
        <w:jc w:val="center"/>
      </w:pPr>
    </w:p>
    <w:p w:rsidR="009416D2" w:rsidRDefault="00E81C2B" w:rsidP="009416D2">
      <w:pPr>
        <w:jc w:val="center"/>
      </w:pPr>
      <w:r w:rsidRPr="001819B9">
        <w:rPr>
          <w:b/>
          <w:bCs/>
        </w:rPr>
        <w:t>Campus Condorcet-Centre de colloques</w:t>
      </w:r>
      <w:r w:rsidRPr="001819B9">
        <w:t> </w:t>
      </w:r>
      <w:r w:rsidRPr="001819B9">
        <w:br/>
      </w:r>
      <w:r w:rsidR="00A66272" w:rsidRPr="00602DAB">
        <w:rPr>
          <w:b/>
          <w:bCs/>
        </w:rPr>
        <w:t>Salle 3.10</w:t>
      </w:r>
      <w:r w:rsidRPr="00602DAB">
        <w:rPr>
          <w:i/>
          <w:iCs/>
        </w:rPr>
        <w:br/>
      </w:r>
      <w:r w:rsidRPr="001819B9">
        <w:rPr>
          <w:i/>
          <w:iCs/>
        </w:rPr>
        <w:t>Centre de colloques, Cours des humanités 93300 Aubervilliers</w:t>
      </w:r>
      <w:r w:rsidRPr="001819B9">
        <w:t> </w:t>
      </w:r>
    </w:p>
    <w:p w:rsidR="009416D2" w:rsidRDefault="00E81C2B" w:rsidP="009416D2">
      <w:pPr>
        <w:jc w:val="center"/>
      </w:pPr>
      <w:r w:rsidRPr="001819B9">
        <w:br/>
      </w:r>
      <w:proofErr w:type="gramStart"/>
      <w:r w:rsidRPr="0046027A">
        <w:rPr>
          <w:b/>
          <w:bCs/>
        </w:rPr>
        <w:t>annuel</w:t>
      </w:r>
      <w:proofErr w:type="gramEnd"/>
      <w:r w:rsidRPr="0046027A">
        <w:rPr>
          <w:b/>
          <w:bCs/>
        </w:rPr>
        <w:t xml:space="preserve"> / hebdomadaire, mardi </w:t>
      </w:r>
      <w:r w:rsidR="00A66272" w:rsidRPr="0046027A">
        <w:rPr>
          <w:b/>
          <w:bCs/>
        </w:rPr>
        <w:t>08</w:t>
      </w:r>
      <w:r w:rsidRPr="0046027A">
        <w:rPr>
          <w:b/>
          <w:bCs/>
        </w:rPr>
        <w:t>:30-1</w:t>
      </w:r>
      <w:r w:rsidR="00A66272" w:rsidRPr="0046027A">
        <w:rPr>
          <w:b/>
          <w:bCs/>
        </w:rPr>
        <w:t>0</w:t>
      </w:r>
      <w:r w:rsidRPr="0046027A">
        <w:rPr>
          <w:b/>
          <w:bCs/>
        </w:rPr>
        <w:t>:30 </w:t>
      </w:r>
      <w:r w:rsidRPr="0046027A">
        <w:rPr>
          <w:b/>
          <w:bCs/>
        </w:rPr>
        <w:br/>
      </w:r>
      <w:r w:rsidRPr="001819B9">
        <w:t>du 2</w:t>
      </w:r>
      <w:r w:rsidR="009416D2">
        <w:t>9</w:t>
      </w:r>
      <w:r w:rsidRPr="001819B9">
        <w:t xml:space="preserve"> octobre 202</w:t>
      </w:r>
      <w:r w:rsidR="00381AB9">
        <w:t>4</w:t>
      </w:r>
      <w:r w:rsidRPr="001819B9">
        <w:t xml:space="preserve"> au </w:t>
      </w:r>
      <w:r w:rsidR="009416D2">
        <w:t>20</w:t>
      </w:r>
      <w:r w:rsidRPr="001819B9">
        <w:t xml:space="preserve"> mai 202</w:t>
      </w:r>
      <w:r w:rsidR="00381AB9">
        <w:t>5</w:t>
      </w:r>
      <w:r w:rsidRPr="001819B9">
        <w:t> </w:t>
      </w:r>
    </w:p>
    <w:p w:rsidR="006343AC" w:rsidRDefault="00E81C2B" w:rsidP="009416D2">
      <w:pPr>
        <w:jc w:val="center"/>
      </w:pPr>
      <w:r w:rsidRPr="001819B9">
        <w:br/>
        <w:t>Nombre de séances : 25</w:t>
      </w:r>
    </w:p>
    <w:p w:rsidR="009416D2" w:rsidRDefault="009416D2" w:rsidP="00AB0B78"/>
    <w:p w:rsidR="009416D2" w:rsidRDefault="009416D2" w:rsidP="00AB0B78"/>
    <w:p w:rsidR="009416D2" w:rsidRDefault="009416D2" w:rsidP="00AB0B78"/>
    <w:p w:rsidR="009416D2" w:rsidRDefault="009416D2" w:rsidP="00AB0B78"/>
    <w:p w:rsidR="009416D2" w:rsidRDefault="009416D2" w:rsidP="00AB0B78"/>
    <w:p w:rsidR="001819B9" w:rsidRPr="002369EC" w:rsidRDefault="001819B9" w:rsidP="00D01F36">
      <w:pPr>
        <w:jc w:val="center"/>
        <w:rPr>
          <w:b/>
          <w:bCs/>
          <w:color w:val="0070C0"/>
          <w:sz w:val="28"/>
          <w:szCs w:val="28"/>
        </w:rPr>
      </w:pPr>
      <w:r w:rsidRPr="002369EC">
        <w:rPr>
          <w:b/>
          <w:bCs/>
          <w:color w:val="0070C0"/>
          <w:sz w:val="28"/>
          <w:szCs w:val="28"/>
        </w:rPr>
        <w:lastRenderedPageBreak/>
        <w:t>Programme</w:t>
      </w:r>
    </w:p>
    <w:p w:rsidR="0046027A" w:rsidRDefault="0046027A" w:rsidP="001819B9">
      <w:pPr>
        <w:jc w:val="both"/>
        <w:rPr>
          <w:b/>
          <w:bCs/>
        </w:rPr>
      </w:pPr>
    </w:p>
    <w:p w:rsidR="0046027A" w:rsidRDefault="0046027A" w:rsidP="001819B9">
      <w:pPr>
        <w:jc w:val="both"/>
        <w:rPr>
          <w:b/>
          <w:bCs/>
        </w:rPr>
      </w:pPr>
    </w:p>
    <w:p w:rsidR="00B6277C" w:rsidRPr="005E1585" w:rsidRDefault="00B6277C" w:rsidP="001819B9">
      <w:pPr>
        <w:jc w:val="both"/>
        <w:rPr>
          <w:b/>
          <w:bCs/>
        </w:rPr>
      </w:pPr>
    </w:p>
    <w:p w:rsidR="007D00DA" w:rsidRPr="0046027A" w:rsidRDefault="001819B9" w:rsidP="000B3B92">
      <w:p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2</w:t>
      </w:r>
      <w:r w:rsidR="00840CDC" w:rsidRPr="0046027A">
        <w:rPr>
          <w:rFonts w:eastAsia="Times New Roman" w:cstheme="minorHAnsi"/>
          <w:lang w:eastAsia="fr-FR" w:bidi="he-IL"/>
        </w:rPr>
        <w:t xml:space="preserve">9 </w:t>
      </w:r>
      <w:r w:rsidRPr="0046027A">
        <w:rPr>
          <w:rFonts w:eastAsia="Times New Roman" w:cstheme="minorHAnsi"/>
          <w:lang w:eastAsia="fr-FR" w:bidi="he-IL"/>
        </w:rPr>
        <w:t>octobre 202</w:t>
      </w:r>
      <w:r w:rsidR="007C7A08" w:rsidRPr="0046027A">
        <w:rPr>
          <w:rFonts w:eastAsia="Times New Roman" w:cstheme="minorHAnsi"/>
          <w:lang w:eastAsia="fr-FR" w:bidi="he-IL"/>
        </w:rPr>
        <w:t>4</w:t>
      </w:r>
      <w:r w:rsidRPr="0046027A">
        <w:rPr>
          <w:rFonts w:eastAsia="Times New Roman" w:cstheme="minorHAnsi"/>
          <w:lang w:eastAsia="fr-FR" w:bidi="he-IL"/>
        </w:rPr>
        <w:t> : </w:t>
      </w:r>
      <w:r w:rsidR="000B3B92" w:rsidRPr="00576CE1">
        <w:rPr>
          <w:rFonts w:eastAsia="Times New Roman" w:cstheme="minorHAnsi"/>
          <w:i/>
          <w:iCs/>
          <w:lang w:eastAsia="fr-FR" w:bidi="he-IL"/>
        </w:rPr>
        <w:t>Introduction</w:t>
      </w:r>
      <w:r w:rsidR="00692778" w:rsidRPr="00576CE1">
        <w:rPr>
          <w:rFonts w:eastAsia="Times New Roman" w:cstheme="minorHAnsi"/>
          <w:i/>
          <w:iCs/>
          <w:lang w:eastAsia="fr-FR" w:bidi="he-IL"/>
        </w:rPr>
        <w:t> </w:t>
      </w:r>
      <w:r w:rsidR="00576CE1" w:rsidRPr="00576CE1">
        <w:rPr>
          <w:rFonts w:eastAsia="Times New Roman" w:cstheme="minorHAnsi"/>
          <w:i/>
          <w:iCs/>
          <w:lang w:eastAsia="fr-FR" w:bidi="he-IL"/>
        </w:rPr>
        <w:t>-</w:t>
      </w:r>
      <w:r w:rsidR="00692778" w:rsidRPr="00576CE1">
        <w:rPr>
          <w:rFonts w:eastAsia="Times New Roman" w:cstheme="minorHAnsi"/>
          <w:i/>
          <w:iCs/>
          <w:lang w:eastAsia="fr-FR" w:bidi="he-IL"/>
        </w:rPr>
        <w:t xml:space="preserve"> </w:t>
      </w:r>
      <w:r w:rsidR="00576CE1" w:rsidRPr="00576CE1">
        <w:rPr>
          <w:rFonts w:eastAsia="Times New Roman" w:cstheme="minorHAnsi"/>
          <w:i/>
          <w:iCs/>
          <w:lang w:eastAsia="fr-FR" w:bidi="he-IL"/>
        </w:rPr>
        <w:t>H</w:t>
      </w:r>
      <w:r w:rsidR="00692778" w:rsidRPr="00576CE1">
        <w:rPr>
          <w:rFonts w:eastAsia="Times New Roman" w:cstheme="minorHAnsi"/>
          <w:i/>
          <w:iCs/>
          <w:lang w:eastAsia="fr-FR" w:bidi="he-IL"/>
        </w:rPr>
        <w:t>istoire</w:t>
      </w:r>
      <w:r w:rsidR="00807914" w:rsidRPr="00576CE1">
        <w:rPr>
          <w:rFonts w:eastAsia="Times New Roman" w:cstheme="minorHAnsi"/>
          <w:i/>
          <w:iCs/>
          <w:lang w:eastAsia="fr-FR" w:bidi="he-IL"/>
        </w:rPr>
        <w:t xml:space="preserve"> </w:t>
      </w:r>
      <w:r w:rsidR="00692778" w:rsidRPr="00576CE1">
        <w:rPr>
          <w:rFonts w:eastAsia="Times New Roman" w:cstheme="minorHAnsi"/>
          <w:i/>
          <w:iCs/>
          <w:lang w:eastAsia="fr-FR" w:bidi="he-IL"/>
        </w:rPr>
        <w:t xml:space="preserve">juive, histoire des </w:t>
      </w:r>
      <w:r w:rsidR="00576CE1" w:rsidRPr="00576CE1">
        <w:rPr>
          <w:rFonts w:eastAsia="Times New Roman" w:cstheme="minorHAnsi"/>
          <w:i/>
          <w:iCs/>
          <w:lang w:eastAsia="fr-FR" w:bidi="he-IL"/>
        </w:rPr>
        <w:t>J</w:t>
      </w:r>
      <w:r w:rsidR="00692778" w:rsidRPr="00576CE1">
        <w:rPr>
          <w:rFonts w:eastAsia="Times New Roman" w:cstheme="minorHAnsi"/>
          <w:i/>
          <w:iCs/>
          <w:lang w:eastAsia="fr-FR" w:bidi="he-IL"/>
        </w:rPr>
        <w:t>uif</w:t>
      </w:r>
      <w:r w:rsidR="00576CE1" w:rsidRPr="00576CE1">
        <w:rPr>
          <w:rFonts w:eastAsia="Times New Roman" w:cstheme="minorHAnsi"/>
          <w:i/>
          <w:iCs/>
          <w:lang w:eastAsia="fr-FR" w:bidi="he-IL"/>
        </w:rPr>
        <w:t>s, quelle histoire</w:t>
      </w:r>
      <w:r w:rsidR="00692778" w:rsidRPr="00576CE1">
        <w:rPr>
          <w:rFonts w:eastAsia="Times New Roman" w:cstheme="minorHAnsi"/>
          <w:i/>
          <w:iCs/>
          <w:lang w:eastAsia="fr-FR" w:bidi="he-IL"/>
        </w:rPr>
        <w:t> ?</w:t>
      </w:r>
    </w:p>
    <w:p w:rsidR="00692778" w:rsidRPr="0046027A" w:rsidRDefault="00692778" w:rsidP="00692778">
      <w:pPr>
        <w:numPr>
          <w:ilvl w:val="0"/>
          <w:numId w:val="3"/>
        </w:num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Davide Mano (CNRS)</w:t>
      </w:r>
    </w:p>
    <w:p w:rsidR="00F350A1" w:rsidRPr="0046027A" w:rsidRDefault="00F350A1" w:rsidP="00F350A1">
      <w:pPr>
        <w:jc w:val="both"/>
        <w:rPr>
          <w:rFonts w:eastAsia="Times New Roman" w:cstheme="minorHAnsi"/>
          <w:i/>
          <w:iCs/>
          <w:lang w:eastAsia="fr-FR" w:bidi="he-IL"/>
        </w:rPr>
      </w:pPr>
    </w:p>
    <w:p w:rsidR="000B3B92" w:rsidRPr="0046027A" w:rsidRDefault="007C7A08" w:rsidP="000B3B92">
      <w:pPr>
        <w:jc w:val="both"/>
        <w:rPr>
          <w:rFonts w:ascii="Courier New" w:hAnsi="Courier New" w:cs="Courier New"/>
          <w:shd w:val="clear" w:color="auto" w:fill="FDFDFD"/>
        </w:rPr>
      </w:pPr>
      <w:r w:rsidRPr="0046027A">
        <w:rPr>
          <w:rFonts w:eastAsia="Times New Roman" w:cstheme="minorHAnsi"/>
          <w:lang w:eastAsia="fr-FR" w:bidi="he-IL"/>
        </w:rPr>
        <w:t>5</w:t>
      </w:r>
      <w:r w:rsidR="001819B9" w:rsidRPr="0046027A">
        <w:rPr>
          <w:rFonts w:eastAsia="Times New Roman" w:cstheme="minorHAnsi"/>
          <w:lang w:eastAsia="fr-FR" w:bidi="he-IL"/>
        </w:rPr>
        <w:t xml:space="preserve"> novembre</w:t>
      </w:r>
      <w:r w:rsidR="00C33B57" w:rsidRPr="0046027A">
        <w:rPr>
          <w:rFonts w:eastAsia="Times New Roman" w:cstheme="minorHAnsi"/>
          <w:lang w:eastAsia="fr-FR" w:bidi="he-IL"/>
        </w:rPr>
        <w:t xml:space="preserve"> 202</w:t>
      </w:r>
      <w:r w:rsidRPr="0046027A">
        <w:rPr>
          <w:rFonts w:eastAsia="Times New Roman" w:cstheme="minorHAnsi"/>
          <w:lang w:eastAsia="fr-FR" w:bidi="he-IL"/>
        </w:rPr>
        <w:t>4</w:t>
      </w:r>
      <w:r w:rsidR="001819B9" w:rsidRPr="0046027A">
        <w:rPr>
          <w:rFonts w:eastAsia="Times New Roman" w:cstheme="minorHAnsi"/>
          <w:lang w:eastAsia="fr-FR" w:bidi="he-IL"/>
        </w:rPr>
        <w:t> : </w:t>
      </w:r>
      <w:r w:rsidR="000B3B92" w:rsidRPr="0046027A">
        <w:rPr>
          <w:rFonts w:eastAsia="Times New Roman" w:cstheme="minorHAnsi"/>
          <w:i/>
          <w:iCs/>
          <w:lang w:eastAsia="fr-FR" w:bidi="he-IL"/>
        </w:rPr>
        <w:t>Le récit biblique et l'histoire</w:t>
      </w:r>
      <w:r w:rsidR="000B3B92" w:rsidRPr="0046027A">
        <w:rPr>
          <w:rFonts w:ascii="Courier New" w:hAnsi="Courier New" w:cs="Courier New"/>
          <w:shd w:val="clear" w:color="auto" w:fill="FDFDFD"/>
        </w:rPr>
        <w:t xml:space="preserve"> </w:t>
      </w:r>
    </w:p>
    <w:p w:rsidR="000B3B92" w:rsidRPr="0046027A" w:rsidRDefault="000B3B92" w:rsidP="000B3B92">
      <w:pPr>
        <w:pStyle w:val="Paragraphedeliste"/>
        <w:numPr>
          <w:ilvl w:val="0"/>
          <w:numId w:val="30"/>
        </w:num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 xml:space="preserve">Ron </w:t>
      </w:r>
      <w:proofErr w:type="spellStart"/>
      <w:r w:rsidRPr="0046027A">
        <w:rPr>
          <w:rFonts w:eastAsia="Times New Roman" w:cstheme="minorHAnsi"/>
          <w:lang w:eastAsia="fr-FR" w:bidi="he-IL"/>
        </w:rPr>
        <w:t>Naiweld</w:t>
      </w:r>
      <w:proofErr w:type="spellEnd"/>
      <w:r w:rsidRPr="0046027A">
        <w:rPr>
          <w:rFonts w:eastAsia="Times New Roman" w:cstheme="minorHAnsi"/>
          <w:lang w:eastAsia="fr-FR" w:bidi="he-IL"/>
        </w:rPr>
        <w:t xml:space="preserve"> (CNRS) </w:t>
      </w:r>
    </w:p>
    <w:p w:rsidR="00F350A1" w:rsidRPr="0046027A" w:rsidRDefault="00F350A1" w:rsidP="00F350A1">
      <w:pPr>
        <w:jc w:val="both"/>
        <w:rPr>
          <w:rFonts w:eastAsia="Times New Roman" w:cstheme="minorHAnsi"/>
          <w:i/>
          <w:iCs/>
          <w:lang w:eastAsia="fr-FR" w:bidi="he-IL"/>
        </w:rPr>
      </w:pPr>
    </w:p>
    <w:p w:rsidR="000B3B92" w:rsidRPr="0046027A" w:rsidRDefault="00DE74BE" w:rsidP="000B3B92">
      <w:p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1</w:t>
      </w:r>
      <w:r w:rsidR="007C7A08" w:rsidRPr="0046027A">
        <w:rPr>
          <w:rFonts w:eastAsia="Times New Roman" w:cstheme="minorHAnsi"/>
          <w:lang w:eastAsia="fr-FR" w:bidi="he-IL"/>
        </w:rPr>
        <w:t>2</w:t>
      </w:r>
      <w:r w:rsidR="001819B9" w:rsidRPr="0046027A">
        <w:rPr>
          <w:rFonts w:eastAsia="Times New Roman" w:cstheme="minorHAnsi"/>
          <w:lang w:eastAsia="fr-FR" w:bidi="he-IL"/>
        </w:rPr>
        <w:t xml:space="preserve"> novembre</w:t>
      </w:r>
      <w:r w:rsidR="00C33B57" w:rsidRPr="0046027A">
        <w:rPr>
          <w:rFonts w:eastAsia="Times New Roman" w:cstheme="minorHAnsi"/>
          <w:lang w:eastAsia="fr-FR" w:bidi="he-IL"/>
        </w:rPr>
        <w:t xml:space="preserve"> 202</w:t>
      </w:r>
      <w:r w:rsidR="007C7A08" w:rsidRPr="0046027A">
        <w:rPr>
          <w:rFonts w:eastAsia="Times New Roman" w:cstheme="minorHAnsi"/>
          <w:lang w:eastAsia="fr-FR" w:bidi="he-IL"/>
        </w:rPr>
        <w:t>4</w:t>
      </w:r>
      <w:r w:rsidR="001819B9" w:rsidRPr="0046027A">
        <w:rPr>
          <w:rFonts w:eastAsia="Times New Roman" w:cstheme="minorHAnsi"/>
          <w:lang w:eastAsia="fr-FR" w:bidi="he-IL"/>
        </w:rPr>
        <w:t> : </w:t>
      </w:r>
      <w:r w:rsidR="000B3B92" w:rsidRPr="0046027A">
        <w:rPr>
          <w:rFonts w:eastAsia="Times New Roman" w:cstheme="minorHAnsi"/>
          <w:i/>
          <w:iCs/>
          <w:lang w:eastAsia="fr-FR" w:bidi="he-IL"/>
        </w:rPr>
        <w:t>Histoire du judaïsme aux époques hellénistique et romaine : sources, problèmes, méthodes</w:t>
      </w:r>
    </w:p>
    <w:p w:rsidR="000B3B92" w:rsidRPr="0046027A" w:rsidRDefault="000B3B92" w:rsidP="000B3B92">
      <w:pPr>
        <w:numPr>
          <w:ilvl w:val="0"/>
          <w:numId w:val="4"/>
        </w:numPr>
        <w:ind w:left="708"/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 xml:space="preserve">Arnaud </w:t>
      </w:r>
      <w:proofErr w:type="spellStart"/>
      <w:r w:rsidRPr="0046027A">
        <w:rPr>
          <w:rFonts w:eastAsia="Times New Roman" w:cstheme="minorHAnsi"/>
          <w:lang w:eastAsia="fr-FR" w:bidi="he-IL"/>
        </w:rPr>
        <w:t>Serandour</w:t>
      </w:r>
      <w:proofErr w:type="spellEnd"/>
      <w:r w:rsidRPr="0046027A">
        <w:rPr>
          <w:rFonts w:eastAsia="Times New Roman" w:cstheme="minorHAnsi"/>
          <w:lang w:eastAsia="fr-FR" w:bidi="he-IL"/>
        </w:rPr>
        <w:t xml:space="preserve"> (EPHE) </w:t>
      </w:r>
    </w:p>
    <w:p w:rsidR="00F350A1" w:rsidRPr="0046027A" w:rsidRDefault="00F350A1" w:rsidP="00F350A1">
      <w:pPr>
        <w:rPr>
          <w:rFonts w:eastAsia="Times New Roman" w:cstheme="minorHAnsi"/>
          <w:i/>
          <w:iCs/>
          <w:lang w:eastAsia="fr-FR" w:bidi="he-IL"/>
        </w:rPr>
      </w:pPr>
    </w:p>
    <w:p w:rsidR="000B3B92" w:rsidRPr="0046027A" w:rsidRDefault="007C7A08" w:rsidP="000B3B92">
      <w:p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19</w:t>
      </w:r>
      <w:r w:rsidR="001819B9" w:rsidRPr="0046027A">
        <w:rPr>
          <w:rFonts w:eastAsia="Times New Roman" w:cstheme="minorHAnsi"/>
          <w:lang w:eastAsia="fr-FR" w:bidi="he-IL"/>
        </w:rPr>
        <w:t xml:space="preserve"> novembre</w:t>
      </w:r>
      <w:r w:rsidR="00C33B57" w:rsidRPr="0046027A">
        <w:rPr>
          <w:rFonts w:eastAsia="Times New Roman" w:cstheme="minorHAnsi"/>
          <w:lang w:eastAsia="fr-FR" w:bidi="he-IL"/>
        </w:rPr>
        <w:t xml:space="preserve"> 202</w:t>
      </w:r>
      <w:r w:rsidRPr="0046027A">
        <w:rPr>
          <w:rFonts w:eastAsia="Times New Roman" w:cstheme="minorHAnsi"/>
          <w:lang w:eastAsia="fr-FR" w:bidi="he-IL"/>
        </w:rPr>
        <w:t>4</w:t>
      </w:r>
      <w:r w:rsidR="001819B9" w:rsidRPr="0046027A">
        <w:rPr>
          <w:rFonts w:eastAsia="Times New Roman" w:cstheme="minorHAnsi"/>
          <w:lang w:eastAsia="fr-FR" w:bidi="he-IL"/>
        </w:rPr>
        <w:t> : </w:t>
      </w:r>
      <w:r w:rsidR="000B3B92" w:rsidRPr="0046027A">
        <w:rPr>
          <w:rFonts w:eastAsia="Times New Roman" w:cstheme="minorHAnsi"/>
          <w:i/>
          <w:iCs/>
          <w:lang w:eastAsia="fr-FR" w:bidi="he-IL"/>
        </w:rPr>
        <w:t xml:space="preserve">La littérature juive de l’époque hellénistique-romaine : de </w:t>
      </w:r>
      <w:proofErr w:type="spellStart"/>
      <w:r w:rsidR="000B3B92" w:rsidRPr="0046027A">
        <w:rPr>
          <w:rFonts w:eastAsia="Times New Roman" w:cstheme="minorHAnsi"/>
          <w:i/>
          <w:iCs/>
          <w:lang w:eastAsia="fr-FR" w:bidi="he-IL"/>
        </w:rPr>
        <w:t>Qumrân</w:t>
      </w:r>
      <w:proofErr w:type="spellEnd"/>
      <w:r w:rsidR="000B3B92" w:rsidRPr="0046027A">
        <w:rPr>
          <w:rFonts w:eastAsia="Times New Roman" w:cstheme="minorHAnsi"/>
          <w:i/>
          <w:iCs/>
          <w:lang w:eastAsia="fr-FR" w:bidi="he-IL"/>
        </w:rPr>
        <w:t xml:space="preserve"> aux </w:t>
      </w:r>
      <w:proofErr w:type="spellStart"/>
      <w:r w:rsidR="000B3B92" w:rsidRPr="0046027A">
        <w:rPr>
          <w:rFonts w:eastAsia="Times New Roman" w:cstheme="minorHAnsi"/>
          <w:i/>
          <w:iCs/>
          <w:lang w:eastAsia="fr-FR" w:bidi="he-IL"/>
        </w:rPr>
        <w:t>Tannaites</w:t>
      </w:r>
      <w:proofErr w:type="spellEnd"/>
    </w:p>
    <w:p w:rsidR="000B3B92" w:rsidRPr="0046027A" w:rsidRDefault="000B3B92" w:rsidP="000B3B92">
      <w:pPr>
        <w:numPr>
          <w:ilvl w:val="0"/>
          <w:numId w:val="5"/>
        </w:numPr>
        <w:jc w:val="both"/>
        <w:rPr>
          <w:rFonts w:eastAsia="Times New Roman" w:cstheme="minorHAnsi"/>
          <w:lang w:val="it-IT" w:eastAsia="fr-FR" w:bidi="he-IL"/>
        </w:rPr>
      </w:pPr>
      <w:r w:rsidRPr="0046027A">
        <w:rPr>
          <w:rFonts w:eastAsia="Times New Roman" w:cstheme="minorHAnsi"/>
          <w:lang w:val="it-IT" w:eastAsia="fr-FR" w:bidi="he-IL"/>
        </w:rPr>
        <w:t xml:space="preserve">Daniel </w:t>
      </w:r>
      <w:proofErr w:type="spellStart"/>
      <w:r w:rsidRPr="0046027A">
        <w:rPr>
          <w:rFonts w:eastAsia="Times New Roman" w:cstheme="minorHAnsi"/>
          <w:lang w:val="it-IT" w:eastAsia="fr-FR" w:bidi="he-IL"/>
        </w:rPr>
        <w:t>Stoekl</w:t>
      </w:r>
      <w:proofErr w:type="spellEnd"/>
      <w:r w:rsidRPr="0046027A">
        <w:rPr>
          <w:rFonts w:eastAsia="Times New Roman" w:cstheme="minorHAnsi"/>
          <w:lang w:val="it-IT" w:eastAsia="fr-FR" w:bidi="he-IL"/>
        </w:rPr>
        <w:t xml:space="preserve"> Ben Ezra (EPHE)</w:t>
      </w:r>
    </w:p>
    <w:p w:rsidR="00F350A1" w:rsidRPr="0046027A" w:rsidRDefault="00F350A1" w:rsidP="00F350A1">
      <w:pPr>
        <w:jc w:val="both"/>
        <w:rPr>
          <w:rFonts w:eastAsia="Times New Roman" w:cstheme="minorHAnsi"/>
          <w:i/>
          <w:iCs/>
          <w:lang w:val="en-US" w:eastAsia="fr-FR" w:bidi="he-IL"/>
        </w:rPr>
      </w:pPr>
    </w:p>
    <w:p w:rsidR="000B3B92" w:rsidRPr="0046027A" w:rsidRDefault="00DE74BE" w:rsidP="000B3B92">
      <w:p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2</w:t>
      </w:r>
      <w:r w:rsidR="007C7A08" w:rsidRPr="0046027A">
        <w:rPr>
          <w:rFonts w:eastAsia="Times New Roman" w:cstheme="minorHAnsi"/>
          <w:lang w:eastAsia="fr-FR" w:bidi="he-IL"/>
        </w:rPr>
        <w:t>6</w:t>
      </w:r>
      <w:r w:rsidR="001819B9" w:rsidRPr="0046027A">
        <w:rPr>
          <w:rFonts w:eastAsia="Times New Roman" w:cstheme="minorHAnsi"/>
          <w:lang w:eastAsia="fr-FR" w:bidi="he-IL"/>
        </w:rPr>
        <w:t xml:space="preserve"> </w:t>
      </w:r>
      <w:r w:rsidRPr="0046027A">
        <w:rPr>
          <w:rFonts w:eastAsia="Times New Roman" w:cstheme="minorHAnsi"/>
          <w:lang w:eastAsia="fr-FR" w:bidi="he-IL"/>
        </w:rPr>
        <w:t>nov</w:t>
      </w:r>
      <w:r w:rsidR="001819B9" w:rsidRPr="0046027A">
        <w:rPr>
          <w:rFonts w:eastAsia="Times New Roman" w:cstheme="minorHAnsi"/>
          <w:lang w:eastAsia="fr-FR" w:bidi="he-IL"/>
        </w:rPr>
        <w:t>embre</w:t>
      </w:r>
      <w:r w:rsidR="00C33B57" w:rsidRPr="0046027A">
        <w:rPr>
          <w:rFonts w:eastAsia="Times New Roman" w:cstheme="minorHAnsi"/>
          <w:lang w:eastAsia="fr-FR" w:bidi="he-IL"/>
        </w:rPr>
        <w:t xml:space="preserve"> 202</w:t>
      </w:r>
      <w:r w:rsidR="007C7A08" w:rsidRPr="0046027A">
        <w:rPr>
          <w:rFonts w:eastAsia="Times New Roman" w:cstheme="minorHAnsi"/>
          <w:lang w:eastAsia="fr-FR" w:bidi="he-IL"/>
        </w:rPr>
        <w:t>4</w:t>
      </w:r>
      <w:r w:rsidR="001819B9" w:rsidRPr="0046027A">
        <w:rPr>
          <w:rFonts w:eastAsia="Times New Roman" w:cstheme="minorHAnsi"/>
          <w:lang w:eastAsia="fr-FR" w:bidi="he-IL"/>
        </w:rPr>
        <w:t xml:space="preserve"> : </w:t>
      </w:r>
      <w:r w:rsidR="000B3B92" w:rsidRPr="0046027A">
        <w:rPr>
          <w:rFonts w:eastAsia="Times New Roman" w:cstheme="minorHAnsi"/>
          <w:i/>
          <w:iCs/>
          <w:lang w:eastAsia="fr-FR" w:bidi="he-IL"/>
        </w:rPr>
        <w:t>L’histoire juive du 3</w:t>
      </w:r>
      <w:r w:rsidR="000B3B92" w:rsidRPr="0046027A">
        <w:rPr>
          <w:rFonts w:eastAsia="Times New Roman" w:cstheme="minorHAnsi"/>
          <w:i/>
          <w:iCs/>
          <w:vertAlign w:val="superscript"/>
          <w:lang w:eastAsia="fr-FR" w:bidi="he-IL"/>
        </w:rPr>
        <w:t>e</w:t>
      </w:r>
      <w:r w:rsidR="000B3B92" w:rsidRPr="0046027A">
        <w:rPr>
          <w:rFonts w:eastAsia="Times New Roman" w:cstheme="minorHAnsi"/>
          <w:i/>
          <w:iCs/>
          <w:lang w:eastAsia="fr-FR" w:bidi="he-IL"/>
        </w:rPr>
        <w:t> au 7</w:t>
      </w:r>
      <w:r w:rsidR="000B3B92" w:rsidRPr="0046027A">
        <w:rPr>
          <w:rFonts w:eastAsia="Times New Roman" w:cstheme="minorHAnsi"/>
          <w:i/>
          <w:iCs/>
          <w:vertAlign w:val="superscript"/>
          <w:lang w:eastAsia="fr-FR" w:bidi="he-IL"/>
        </w:rPr>
        <w:t>e</w:t>
      </w:r>
      <w:r w:rsidR="000B3B92" w:rsidRPr="0046027A">
        <w:rPr>
          <w:rFonts w:eastAsia="Times New Roman" w:cstheme="minorHAnsi"/>
          <w:i/>
          <w:iCs/>
          <w:lang w:eastAsia="fr-FR" w:bidi="he-IL"/>
        </w:rPr>
        <w:t> siècles</w:t>
      </w:r>
    </w:p>
    <w:p w:rsidR="000B3B92" w:rsidRPr="0046027A" w:rsidRDefault="000B3B92" w:rsidP="000B3B92">
      <w:pPr>
        <w:numPr>
          <w:ilvl w:val="0"/>
          <w:numId w:val="7"/>
        </w:num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Geoffrey Herman (EPHE)</w:t>
      </w:r>
    </w:p>
    <w:p w:rsidR="006E5001" w:rsidRPr="0046027A" w:rsidRDefault="006E5001" w:rsidP="00F350A1">
      <w:pPr>
        <w:jc w:val="both"/>
        <w:rPr>
          <w:rFonts w:eastAsia="Times New Roman" w:cstheme="minorHAnsi"/>
          <w:lang w:val="en-US" w:eastAsia="fr-FR" w:bidi="he-IL"/>
        </w:rPr>
      </w:pPr>
    </w:p>
    <w:p w:rsidR="000B3B92" w:rsidRPr="0046027A" w:rsidRDefault="007C7A08" w:rsidP="000B3B92">
      <w:pPr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3</w:t>
      </w:r>
      <w:r w:rsidR="001819B9" w:rsidRPr="0046027A">
        <w:rPr>
          <w:rFonts w:eastAsia="Times New Roman" w:cstheme="minorHAnsi"/>
          <w:lang w:eastAsia="fr-FR" w:bidi="he-IL"/>
        </w:rPr>
        <w:t xml:space="preserve"> décembre</w:t>
      </w:r>
      <w:r w:rsidR="00C33B57" w:rsidRPr="0046027A">
        <w:rPr>
          <w:rFonts w:eastAsia="Times New Roman" w:cstheme="minorHAnsi"/>
          <w:lang w:eastAsia="fr-FR" w:bidi="he-IL"/>
        </w:rPr>
        <w:t xml:space="preserve"> 202</w:t>
      </w:r>
      <w:r w:rsidRPr="0046027A">
        <w:rPr>
          <w:rFonts w:eastAsia="Times New Roman" w:cstheme="minorHAnsi"/>
          <w:lang w:eastAsia="fr-FR" w:bidi="he-IL"/>
        </w:rPr>
        <w:t>4</w:t>
      </w:r>
      <w:r w:rsidR="001819B9" w:rsidRPr="0046027A">
        <w:rPr>
          <w:rFonts w:eastAsia="Times New Roman" w:cstheme="minorHAnsi"/>
          <w:lang w:eastAsia="fr-FR" w:bidi="he-IL"/>
        </w:rPr>
        <w:t> : </w:t>
      </w:r>
      <w:r w:rsidR="000B3B92" w:rsidRPr="0046027A">
        <w:rPr>
          <w:rFonts w:eastAsia="Times New Roman" w:cstheme="minorHAnsi"/>
          <w:i/>
          <w:iCs/>
          <w:lang w:eastAsia="fr-FR" w:bidi="he-IL"/>
        </w:rPr>
        <w:t>La naissance de l’antijudaïsme chrétien</w:t>
      </w:r>
    </w:p>
    <w:p w:rsidR="00740C1D" w:rsidRPr="0046027A" w:rsidRDefault="000B3B92" w:rsidP="006B7538">
      <w:pPr>
        <w:numPr>
          <w:ilvl w:val="0"/>
          <w:numId w:val="6"/>
        </w:num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 xml:space="preserve">Pierluigi </w:t>
      </w:r>
      <w:proofErr w:type="spellStart"/>
      <w:r w:rsidRPr="0046027A">
        <w:rPr>
          <w:rFonts w:eastAsia="Times New Roman" w:cstheme="minorHAnsi"/>
          <w:lang w:eastAsia="fr-FR" w:bidi="he-IL"/>
        </w:rPr>
        <w:t>Piovanelli</w:t>
      </w:r>
      <w:proofErr w:type="spellEnd"/>
      <w:r w:rsidRPr="0046027A">
        <w:rPr>
          <w:rFonts w:eastAsia="Times New Roman" w:cstheme="minorHAnsi"/>
          <w:lang w:eastAsia="fr-FR" w:bidi="he-IL"/>
        </w:rPr>
        <w:t> (EPHE)</w:t>
      </w:r>
    </w:p>
    <w:p w:rsidR="00F350A1" w:rsidRPr="0046027A" w:rsidRDefault="00F350A1" w:rsidP="00F350A1">
      <w:pPr>
        <w:rPr>
          <w:rFonts w:eastAsia="Times New Roman" w:cstheme="minorHAnsi"/>
          <w:lang w:eastAsia="fr-FR" w:bidi="he-IL"/>
        </w:rPr>
      </w:pPr>
    </w:p>
    <w:p w:rsidR="000B3B92" w:rsidRPr="0046027A" w:rsidRDefault="00244415" w:rsidP="000B3B92">
      <w:p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1</w:t>
      </w:r>
      <w:r w:rsidR="007C7A08" w:rsidRPr="0046027A">
        <w:rPr>
          <w:rFonts w:eastAsia="Times New Roman" w:cstheme="minorHAnsi"/>
          <w:lang w:eastAsia="fr-FR" w:bidi="he-IL"/>
        </w:rPr>
        <w:t>0</w:t>
      </w:r>
      <w:r w:rsidRPr="0046027A">
        <w:rPr>
          <w:rFonts w:eastAsia="Times New Roman" w:cstheme="minorHAnsi"/>
          <w:lang w:eastAsia="fr-FR" w:bidi="he-IL"/>
        </w:rPr>
        <w:t xml:space="preserve"> décembre</w:t>
      </w:r>
      <w:r w:rsidR="001819B9" w:rsidRPr="0046027A">
        <w:rPr>
          <w:rFonts w:eastAsia="Times New Roman" w:cstheme="minorHAnsi"/>
          <w:lang w:eastAsia="fr-FR" w:bidi="he-IL"/>
        </w:rPr>
        <w:t xml:space="preserve"> 202</w:t>
      </w:r>
      <w:r w:rsidR="007C7A08" w:rsidRPr="0046027A">
        <w:rPr>
          <w:rFonts w:eastAsia="Times New Roman" w:cstheme="minorHAnsi"/>
          <w:lang w:eastAsia="fr-FR" w:bidi="he-IL"/>
        </w:rPr>
        <w:t>4</w:t>
      </w:r>
      <w:r w:rsidR="001819B9" w:rsidRPr="0046027A">
        <w:rPr>
          <w:rFonts w:eastAsia="Times New Roman" w:cstheme="minorHAnsi"/>
          <w:lang w:eastAsia="fr-FR" w:bidi="he-IL"/>
        </w:rPr>
        <w:t xml:space="preserve"> : </w:t>
      </w:r>
      <w:r w:rsidR="000B3B92" w:rsidRPr="0046027A">
        <w:rPr>
          <w:rFonts w:eastAsia="Times New Roman" w:cstheme="minorHAnsi"/>
          <w:i/>
          <w:iCs/>
          <w:lang w:eastAsia="fr-FR" w:bidi="he-IL"/>
        </w:rPr>
        <w:t>La Bible dans la culture juive médiévale</w:t>
      </w:r>
    </w:p>
    <w:p w:rsidR="000B3B92" w:rsidRPr="0046027A" w:rsidRDefault="000B3B92" w:rsidP="000B3B92">
      <w:pPr>
        <w:numPr>
          <w:ilvl w:val="0"/>
          <w:numId w:val="10"/>
        </w:num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Jean-Christophe Attias (EPHE)</w:t>
      </w:r>
    </w:p>
    <w:p w:rsidR="00C2494F" w:rsidRPr="0046027A" w:rsidRDefault="00C2494F" w:rsidP="00740C1D">
      <w:pPr>
        <w:jc w:val="both"/>
        <w:rPr>
          <w:rFonts w:eastAsia="Times New Roman" w:cstheme="minorHAnsi"/>
          <w:lang w:eastAsia="fr-FR" w:bidi="he-IL"/>
        </w:rPr>
      </w:pPr>
    </w:p>
    <w:p w:rsidR="000B3B92" w:rsidRPr="0046027A" w:rsidRDefault="00C2494F" w:rsidP="000B3B92">
      <w:pPr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1</w:t>
      </w:r>
      <w:r w:rsidR="007C7A08" w:rsidRPr="0046027A">
        <w:rPr>
          <w:rFonts w:eastAsia="Times New Roman" w:cstheme="minorHAnsi"/>
          <w:lang w:eastAsia="fr-FR" w:bidi="he-IL"/>
        </w:rPr>
        <w:t>7</w:t>
      </w:r>
      <w:r w:rsidRPr="0046027A">
        <w:rPr>
          <w:rFonts w:eastAsia="Times New Roman" w:cstheme="minorHAnsi"/>
          <w:lang w:eastAsia="fr-FR" w:bidi="he-IL"/>
        </w:rPr>
        <w:t xml:space="preserve"> décembre</w:t>
      </w:r>
      <w:r w:rsidR="00C33B57" w:rsidRPr="0046027A">
        <w:rPr>
          <w:rFonts w:eastAsia="Times New Roman" w:cstheme="minorHAnsi"/>
          <w:lang w:eastAsia="fr-FR" w:bidi="he-IL"/>
        </w:rPr>
        <w:t xml:space="preserve"> 202</w:t>
      </w:r>
      <w:r w:rsidR="007C7A08" w:rsidRPr="0046027A">
        <w:rPr>
          <w:rFonts w:eastAsia="Times New Roman" w:cstheme="minorHAnsi"/>
          <w:lang w:eastAsia="fr-FR" w:bidi="he-IL"/>
        </w:rPr>
        <w:t>4</w:t>
      </w:r>
      <w:r w:rsidRPr="0046027A">
        <w:rPr>
          <w:rFonts w:eastAsia="Times New Roman" w:cstheme="minorHAnsi"/>
          <w:lang w:eastAsia="fr-FR" w:bidi="he-IL"/>
        </w:rPr>
        <w:t xml:space="preserve"> : </w:t>
      </w:r>
      <w:r w:rsidR="000B3B92" w:rsidRPr="0046027A">
        <w:rPr>
          <w:rFonts w:eastAsia="Times New Roman" w:cstheme="minorHAnsi"/>
          <w:i/>
          <w:iCs/>
          <w:lang w:eastAsia="fr-FR" w:bidi="he-IL"/>
        </w:rPr>
        <w:t>Histoire du livre hébreu et la Genizah du Caire</w:t>
      </w:r>
    </w:p>
    <w:p w:rsidR="000B3B92" w:rsidRPr="0046027A" w:rsidRDefault="000B3B92" w:rsidP="006B7538">
      <w:pPr>
        <w:numPr>
          <w:ilvl w:val="0"/>
          <w:numId w:val="8"/>
        </w:num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 xml:space="preserve">Judith </w:t>
      </w:r>
      <w:proofErr w:type="spellStart"/>
      <w:r w:rsidRPr="0046027A">
        <w:rPr>
          <w:rFonts w:eastAsia="Times New Roman" w:cstheme="minorHAnsi"/>
          <w:lang w:eastAsia="fr-FR" w:bidi="he-IL"/>
        </w:rPr>
        <w:t>Schlanger</w:t>
      </w:r>
      <w:proofErr w:type="spellEnd"/>
      <w:r w:rsidRPr="0046027A">
        <w:rPr>
          <w:rFonts w:eastAsia="Times New Roman" w:cstheme="minorHAnsi"/>
          <w:lang w:eastAsia="fr-FR" w:bidi="he-IL"/>
        </w:rPr>
        <w:t> (EPHE)</w:t>
      </w:r>
    </w:p>
    <w:p w:rsidR="00C2494F" w:rsidRPr="0046027A" w:rsidRDefault="00C2494F" w:rsidP="00740C1D">
      <w:pPr>
        <w:rPr>
          <w:rFonts w:eastAsia="Times New Roman" w:cstheme="minorHAnsi"/>
          <w:i/>
          <w:iCs/>
          <w:lang w:eastAsia="fr-FR" w:bidi="he-IL"/>
        </w:rPr>
      </w:pPr>
    </w:p>
    <w:p w:rsidR="00070DA1" w:rsidRPr="0046027A" w:rsidRDefault="007C7A08" w:rsidP="00070DA1">
      <w:p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7</w:t>
      </w:r>
      <w:r w:rsidR="008B0DB9" w:rsidRPr="0046027A">
        <w:rPr>
          <w:rFonts w:eastAsia="Times New Roman" w:cstheme="minorHAnsi"/>
          <w:lang w:eastAsia="fr-FR" w:bidi="he-IL"/>
        </w:rPr>
        <w:t xml:space="preserve"> janvier 202</w:t>
      </w:r>
      <w:r w:rsidRPr="0046027A">
        <w:rPr>
          <w:rFonts w:eastAsia="Times New Roman" w:cstheme="minorHAnsi"/>
          <w:lang w:eastAsia="fr-FR" w:bidi="he-IL"/>
        </w:rPr>
        <w:t>5</w:t>
      </w:r>
      <w:r w:rsidR="008B0DB9" w:rsidRPr="0046027A">
        <w:rPr>
          <w:rFonts w:eastAsia="Times New Roman" w:cstheme="minorHAnsi"/>
          <w:lang w:eastAsia="fr-FR" w:bidi="he-IL"/>
        </w:rPr>
        <w:t> : </w:t>
      </w:r>
      <w:r w:rsidR="00070DA1" w:rsidRPr="0046027A">
        <w:rPr>
          <w:rFonts w:eastAsia="Times New Roman" w:cstheme="minorHAnsi"/>
          <w:i/>
          <w:iCs/>
          <w:lang w:eastAsia="fr-FR" w:bidi="he-IL"/>
        </w:rPr>
        <w:t>Textes et contextes de la tradition magique juive</w:t>
      </w:r>
    </w:p>
    <w:p w:rsidR="00070DA1" w:rsidRPr="0046027A" w:rsidRDefault="00070DA1" w:rsidP="00070DA1">
      <w:pPr>
        <w:numPr>
          <w:ilvl w:val="0"/>
          <w:numId w:val="12"/>
        </w:num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Emma Abate (CNRS)</w:t>
      </w:r>
    </w:p>
    <w:p w:rsidR="00C2494F" w:rsidRPr="0046027A" w:rsidRDefault="00C2494F" w:rsidP="00C2494F">
      <w:pPr>
        <w:jc w:val="both"/>
        <w:rPr>
          <w:rFonts w:eastAsia="Times New Roman" w:cstheme="minorHAnsi"/>
          <w:lang w:val="en-US" w:eastAsia="fr-FR" w:bidi="he-IL"/>
        </w:rPr>
      </w:pPr>
    </w:p>
    <w:p w:rsidR="00834C35" w:rsidRPr="0046027A" w:rsidRDefault="008B0DB9" w:rsidP="00834C35">
      <w:p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1</w:t>
      </w:r>
      <w:r w:rsidR="007C7A08" w:rsidRPr="0046027A">
        <w:rPr>
          <w:rFonts w:eastAsia="Times New Roman" w:cstheme="minorHAnsi"/>
          <w:lang w:eastAsia="fr-FR" w:bidi="he-IL"/>
        </w:rPr>
        <w:t>4</w:t>
      </w:r>
      <w:r w:rsidRPr="0046027A">
        <w:rPr>
          <w:rFonts w:eastAsia="Times New Roman" w:cstheme="minorHAnsi"/>
          <w:lang w:eastAsia="fr-FR" w:bidi="he-IL"/>
        </w:rPr>
        <w:t xml:space="preserve"> janvier</w:t>
      </w:r>
      <w:r w:rsidR="002369EC" w:rsidRPr="0046027A">
        <w:rPr>
          <w:rFonts w:eastAsia="Times New Roman" w:cstheme="minorHAnsi"/>
          <w:lang w:eastAsia="fr-FR" w:bidi="he-IL"/>
        </w:rPr>
        <w:t xml:space="preserve"> 202</w:t>
      </w:r>
      <w:r w:rsidR="007C7A08" w:rsidRPr="0046027A">
        <w:rPr>
          <w:rFonts w:eastAsia="Times New Roman" w:cstheme="minorHAnsi"/>
          <w:lang w:eastAsia="fr-FR" w:bidi="he-IL"/>
        </w:rPr>
        <w:t>5</w:t>
      </w:r>
      <w:r w:rsidRPr="0046027A">
        <w:rPr>
          <w:rFonts w:eastAsia="Times New Roman" w:cstheme="minorHAnsi"/>
          <w:lang w:eastAsia="fr-FR" w:bidi="he-IL"/>
        </w:rPr>
        <w:t xml:space="preserve"> : </w:t>
      </w:r>
      <w:r w:rsidR="00834C35" w:rsidRPr="0046027A">
        <w:rPr>
          <w:rFonts w:eastAsia="Times New Roman" w:cstheme="minorHAnsi"/>
          <w:i/>
          <w:iCs/>
          <w:lang w:eastAsia="fr-FR" w:bidi="he-IL"/>
        </w:rPr>
        <w:t>Sources et courants de la tradition mystique juive</w:t>
      </w:r>
      <w:r w:rsidR="00521127" w:rsidRPr="0046027A">
        <w:rPr>
          <w:rFonts w:eastAsia="Times New Roman" w:cstheme="minorHAnsi"/>
          <w:i/>
          <w:iCs/>
          <w:lang w:eastAsia="fr-FR" w:bidi="he-IL"/>
        </w:rPr>
        <w:t xml:space="preserve"> (en ligne)</w:t>
      </w:r>
    </w:p>
    <w:p w:rsidR="00834C35" w:rsidRPr="0046027A" w:rsidRDefault="00834C35" w:rsidP="00834C35">
      <w:pPr>
        <w:numPr>
          <w:ilvl w:val="0"/>
          <w:numId w:val="13"/>
        </w:num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 xml:space="preserve">Cristina </w:t>
      </w:r>
      <w:proofErr w:type="spellStart"/>
      <w:r w:rsidRPr="0046027A">
        <w:rPr>
          <w:rFonts w:eastAsia="Times New Roman" w:cstheme="minorHAnsi"/>
          <w:lang w:eastAsia="fr-FR" w:bidi="he-IL"/>
        </w:rPr>
        <w:t>Ciucu</w:t>
      </w:r>
      <w:proofErr w:type="spellEnd"/>
      <w:r w:rsidRPr="0046027A">
        <w:rPr>
          <w:rFonts w:eastAsia="Times New Roman" w:cstheme="minorHAnsi"/>
          <w:lang w:eastAsia="fr-FR" w:bidi="he-IL"/>
        </w:rPr>
        <w:t xml:space="preserve"> (EHESS)</w:t>
      </w:r>
    </w:p>
    <w:p w:rsidR="0036739A" w:rsidRPr="0046027A" w:rsidRDefault="0036739A" w:rsidP="00F350A1">
      <w:pPr>
        <w:jc w:val="both"/>
        <w:rPr>
          <w:rFonts w:eastAsia="Times New Roman" w:cstheme="minorHAnsi"/>
          <w:i/>
          <w:iCs/>
          <w:lang w:eastAsia="fr-FR" w:bidi="he-IL"/>
        </w:rPr>
      </w:pPr>
    </w:p>
    <w:p w:rsidR="00834C35" w:rsidRPr="0046027A" w:rsidRDefault="00B35EF2" w:rsidP="00834C35">
      <w:p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2</w:t>
      </w:r>
      <w:r w:rsidR="007C7A08" w:rsidRPr="0046027A">
        <w:rPr>
          <w:rFonts w:eastAsia="Times New Roman" w:cstheme="minorHAnsi"/>
          <w:lang w:eastAsia="fr-FR" w:bidi="he-IL"/>
        </w:rPr>
        <w:t>1</w:t>
      </w:r>
      <w:r w:rsidR="001819B9" w:rsidRPr="0046027A">
        <w:rPr>
          <w:rFonts w:eastAsia="Times New Roman" w:cstheme="minorHAnsi"/>
          <w:lang w:eastAsia="fr-FR" w:bidi="he-IL"/>
        </w:rPr>
        <w:t xml:space="preserve"> janvier</w:t>
      </w:r>
      <w:r w:rsidR="002369EC" w:rsidRPr="0046027A">
        <w:rPr>
          <w:rFonts w:eastAsia="Times New Roman" w:cstheme="minorHAnsi"/>
          <w:lang w:eastAsia="fr-FR" w:bidi="he-IL"/>
        </w:rPr>
        <w:t xml:space="preserve"> 202</w:t>
      </w:r>
      <w:r w:rsidR="007C7A08" w:rsidRPr="0046027A">
        <w:rPr>
          <w:rFonts w:eastAsia="Times New Roman" w:cstheme="minorHAnsi"/>
          <w:lang w:eastAsia="fr-FR" w:bidi="he-IL"/>
        </w:rPr>
        <w:t>5</w:t>
      </w:r>
      <w:r w:rsidR="001819B9" w:rsidRPr="0046027A">
        <w:rPr>
          <w:rFonts w:eastAsia="Times New Roman" w:cstheme="minorHAnsi"/>
          <w:lang w:eastAsia="fr-FR" w:bidi="he-IL"/>
        </w:rPr>
        <w:t> : </w:t>
      </w:r>
      <w:r w:rsidR="00834C35" w:rsidRPr="0046027A">
        <w:rPr>
          <w:rFonts w:eastAsia="Times New Roman" w:cstheme="minorHAnsi"/>
          <w:i/>
          <w:iCs/>
          <w:lang w:eastAsia="fr-FR" w:bidi="he-IL"/>
        </w:rPr>
        <w:t xml:space="preserve">La philosophie médiévale </w:t>
      </w:r>
      <w:r w:rsidR="00834C35" w:rsidRPr="0046027A">
        <w:rPr>
          <w:rFonts w:ascii="Calibri" w:eastAsia="Times New Roman" w:hAnsi="Calibri" w:cs="Calibri"/>
          <w:i/>
          <w:iCs/>
          <w:lang w:eastAsia="fr-FR" w:bidi="he-IL"/>
        </w:rPr>
        <w:t>: marge ou centre de la tradition juive ?</w:t>
      </w:r>
    </w:p>
    <w:p w:rsidR="00834C35" w:rsidRPr="0046027A" w:rsidRDefault="00834C35" w:rsidP="00834C35">
      <w:pPr>
        <w:numPr>
          <w:ilvl w:val="0"/>
          <w:numId w:val="13"/>
        </w:num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 xml:space="preserve">David </w:t>
      </w:r>
      <w:proofErr w:type="spellStart"/>
      <w:r w:rsidRPr="0046027A">
        <w:rPr>
          <w:rFonts w:eastAsia="Times New Roman" w:cstheme="minorHAnsi"/>
          <w:lang w:eastAsia="fr-FR" w:bidi="he-IL"/>
        </w:rPr>
        <w:t>Lemler</w:t>
      </w:r>
      <w:proofErr w:type="spellEnd"/>
      <w:r w:rsidRPr="0046027A">
        <w:rPr>
          <w:rFonts w:eastAsia="Times New Roman" w:cstheme="minorHAnsi"/>
          <w:lang w:eastAsia="fr-FR" w:bidi="he-IL"/>
        </w:rPr>
        <w:t xml:space="preserve"> (Sorbonne Université)</w:t>
      </w:r>
    </w:p>
    <w:p w:rsidR="00325C63" w:rsidRPr="0046027A" w:rsidRDefault="00325C63" w:rsidP="008D5820">
      <w:pPr>
        <w:jc w:val="both"/>
        <w:rPr>
          <w:rFonts w:eastAsia="Times New Roman" w:cstheme="minorHAnsi"/>
          <w:i/>
          <w:iCs/>
          <w:lang w:eastAsia="fr-FR" w:bidi="he-IL"/>
        </w:rPr>
      </w:pPr>
    </w:p>
    <w:p w:rsidR="0075767F" w:rsidRPr="0046027A" w:rsidRDefault="007C7A08" w:rsidP="0075767F">
      <w:p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28</w:t>
      </w:r>
      <w:r w:rsidR="00B35EF2" w:rsidRPr="0046027A">
        <w:rPr>
          <w:rFonts w:eastAsia="Times New Roman" w:cstheme="minorHAnsi"/>
          <w:lang w:eastAsia="fr-FR" w:bidi="he-IL"/>
        </w:rPr>
        <w:t xml:space="preserve"> janvier</w:t>
      </w:r>
      <w:r w:rsidR="002369EC" w:rsidRPr="0046027A">
        <w:rPr>
          <w:rFonts w:eastAsia="Times New Roman" w:cstheme="minorHAnsi"/>
          <w:lang w:eastAsia="fr-FR" w:bidi="he-IL"/>
        </w:rPr>
        <w:t xml:space="preserve"> 202</w:t>
      </w:r>
      <w:r w:rsidRPr="0046027A">
        <w:rPr>
          <w:rFonts w:eastAsia="Times New Roman" w:cstheme="minorHAnsi"/>
          <w:lang w:eastAsia="fr-FR" w:bidi="he-IL"/>
        </w:rPr>
        <w:t>5</w:t>
      </w:r>
      <w:r w:rsidR="002369EC" w:rsidRPr="0046027A">
        <w:rPr>
          <w:rFonts w:eastAsia="Times New Roman" w:cstheme="minorHAnsi"/>
          <w:lang w:eastAsia="fr-FR" w:bidi="he-IL"/>
        </w:rPr>
        <w:t> </w:t>
      </w:r>
      <w:r w:rsidR="001819B9" w:rsidRPr="0046027A">
        <w:rPr>
          <w:rFonts w:eastAsia="Times New Roman" w:cstheme="minorHAnsi"/>
          <w:lang w:eastAsia="fr-FR" w:bidi="he-IL"/>
        </w:rPr>
        <w:t>: </w:t>
      </w:r>
      <w:r w:rsidR="0075767F" w:rsidRPr="0046027A">
        <w:rPr>
          <w:rFonts w:eastAsia="Times New Roman" w:cstheme="minorHAnsi"/>
          <w:i/>
          <w:iCs/>
          <w:lang w:eastAsia="fr-FR" w:bidi="he-IL"/>
        </w:rPr>
        <w:t>L'archéologie du judaïsme en France</w:t>
      </w:r>
    </w:p>
    <w:p w:rsidR="0075767F" w:rsidRPr="0046027A" w:rsidRDefault="0075767F" w:rsidP="0075767F">
      <w:pPr>
        <w:ind w:left="360"/>
        <w:jc w:val="both"/>
        <w:rPr>
          <w:rFonts w:eastAsia="Times New Roman" w:cstheme="minorHAnsi"/>
          <w:i/>
          <w:iCs/>
          <w:sz w:val="20"/>
          <w:szCs w:val="20"/>
          <w:lang w:eastAsia="fr-FR" w:bidi="he-IL"/>
        </w:rPr>
      </w:pPr>
      <w:r w:rsidRPr="0046027A">
        <w:rPr>
          <w:rFonts w:eastAsia="Times New Roman" w:cstheme="minorHAnsi"/>
          <w:i/>
          <w:iCs/>
          <w:sz w:val="20"/>
          <w:szCs w:val="20"/>
          <w:lang w:eastAsia="fr-FR" w:bidi="he-IL"/>
        </w:rPr>
        <w:t>* La séance se tiendra exceptionnellement au MAHJ : Hôtel de St Aignan, 71 rue du Temple, 75003 Paris. </w:t>
      </w:r>
    </w:p>
    <w:p w:rsidR="0075767F" w:rsidRPr="0046027A" w:rsidRDefault="0075767F" w:rsidP="0075767F">
      <w:pPr>
        <w:numPr>
          <w:ilvl w:val="0"/>
          <w:numId w:val="11"/>
        </w:num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 xml:space="preserve">Paul </w:t>
      </w:r>
      <w:proofErr w:type="spellStart"/>
      <w:r w:rsidRPr="0046027A">
        <w:rPr>
          <w:rFonts w:eastAsia="Times New Roman" w:cstheme="minorHAnsi"/>
          <w:lang w:eastAsia="fr-FR" w:bidi="he-IL"/>
        </w:rPr>
        <w:t>Salmona</w:t>
      </w:r>
      <w:proofErr w:type="spellEnd"/>
      <w:r w:rsidRPr="0046027A">
        <w:rPr>
          <w:rFonts w:eastAsia="Times New Roman" w:cstheme="minorHAnsi"/>
          <w:lang w:eastAsia="fr-FR" w:bidi="he-IL"/>
        </w:rPr>
        <w:t> (MAHJ)</w:t>
      </w:r>
    </w:p>
    <w:p w:rsidR="0075767F" w:rsidRPr="0046027A" w:rsidRDefault="0075767F" w:rsidP="00325C63">
      <w:pPr>
        <w:jc w:val="both"/>
        <w:rPr>
          <w:rFonts w:eastAsia="Times New Roman" w:cstheme="minorHAnsi"/>
          <w:lang w:eastAsia="fr-FR" w:bidi="he-IL"/>
        </w:rPr>
      </w:pPr>
    </w:p>
    <w:p w:rsidR="00325C63" w:rsidRPr="0046027A" w:rsidRDefault="0075767F" w:rsidP="0075767F">
      <w:p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4 février 2025 : </w:t>
      </w:r>
      <w:r w:rsidR="00325C63" w:rsidRPr="0046027A">
        <w:rPr>
          <w:rFonts w:eastAsia="Times New Roman" w:cstheme="minorHAnsi"/>
          <w:i/>
          <w:iCs/>
          <w:lang w:eastAsia="fr-FR" w:bidi="he-IL"/>
        </w:rPr>
        <w:t>Histoire de l’art juif</w:t>
      </w:r>
    </w:p>
    <w:p w:rsidR="00325C63" w:rsidRPr="0046027A" w:rsidRDefault="00325C63" w:rsidP="00325C63">
      <w:pPr>
        <w:numPr>
          <w:ilvl w:val="0"/>
          <w:numId w:val="9"/>
        </w:num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 xml:space="preserve">Sonia </w:t>
      </w:r>
      <w:proofErr w:type="spellStart"/>
      <w:r w:rsidRPr="0046027A">
        <w:rPr>
          <w:rFonts w:eastAsia="Times New Roman" w:cstheme="minorHAnsi"/>
          <w:lang w:eastAsia="fr-FR" w:bidi="he-IL"/>
        </w:rPr>
        <w:t>Fellous</w:t>
      </w:r>
      <w:proofErr w:type="spellEnd"/>
      <w:r w:rsidRPr="0046027A">
        <w:rPr>
          <w:rFonts w:eastAsia="Times New Roman" w:cstheme="minorHAnsi"/>
          <w:lang w:eastAsia="fr-FR" w:bidi="he-IL"/>
        </w:rPr>
        <w:t> (CNRS)</w:t>
      </w:r>
    </w:p>
    <w:p w:rsidR="00F350A1" w:rsidRPr="0046027A" w:rsidRDefault="00F350A1" w:rsidP="00F350A1">
      <w:pPr>
        <w:jc w:val="both"/>
        <w:rPr>
          <w:rFonts w:eastAsia="Times New Roman" w:cstheme="minorHAnsi"/>
          <w:lang w:eastAsia="fr-FR" w:bidi="he-IL"/>
        </w:rPr>
      </w:pPr>
    </w:p>
    <w:p w:rsidR="00A6435B" w:rsidRPr="0046027A" w:rsidRDefault="00383BCD" w:rsidP="00A6435B">
      <w:p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1</w:t>
      </w:r>
      <w:r w:rsidR="00574771" w:rsidRPr="0046027A">
        <w:rPr>
          <w:rFonts w:eastAsia="Times New Roman" w:cstheme="minorHAnsi"/>
          <w:lang w:eastAsia="fr-FR" w:bidi="he-IL"/>
        </w:rPr>
        <w:t>8</w:t>
      </w:r>
      <w:r w:rsidRPr="0046027A">
        <w:rPr>
          <w:rFonts w:eastAsia="Times New Roman" w:cstheme="minorHAnsi"/>
          <w:lang w:eastAsia="fr-FR" w:bidi="he-IL"/>
        </w:rPr>
        <w:t xml:space="preserve"> février</w:t>
      </w:r>
      <w:r w:rsidR="002369EC" w:rsidRPr="0046027A">
        <w:rPr>
          <w:rFonts w:eastAsia="Times New Roman" w:cstheme="minorHAnsi"/>
          <w:lang w:eastAsia="fr-FR" w:bidi="he-IL"/>
        </w:rPr>
        <w:t xml:space="preserve"> 202</w:t>
      </w:r>
      <w:r w:rsidR="00FD0175" w:rsidRPr="0046027A">
        <w:rPr>
          <w:rFonts w:eastAsia="Times New Roman" w:cstheme="minorHAnsi"/>
          <w:lang w:eastAsia="fr-FR" w:bidi="he-IL"/>
        </w:rPr>
        <w:t>5</w:t>
      </w:r>
      <w:r w:rsidRPr="0046027A">
        <w:rPr>
          <w:rFonts w:eastAsia="Times New Roman" w:cstheme="minorHAnsi"/>
          <w:lang w:eastAsia="fr-FR" w:bidi="he-IL"/>
        </w:rPr>
        <w:t xml:space="preserve"> : </w:t>
      </w:r>
      <w:r w:rsidR="00A6435B" w:rsidRPr="0046027A">
        <w:rPr>
          <w:rFonts w:eastAsia="Times New Roman" w:cstheme="minorHAnsi"/>
          <w:i/>
          <w:iCs/>
          <w:lang w:eastAsia="fr-FR" w:bidi="he-IL"/>
        </w:rPr>
        <w:t>La première modernité et les Juifs : sources et approches</w:t>
      </w:r>
    </w:p>
    <w:p w:rsidR="00A6435B" w:rsidRPr="0046027A" w:rsidRDefault="00A6435B" w:rsidP="00A6435B">
      <w:pPr>
        <w:numPr>
          <w:ilvl w:val="0"/>
          <w:numId w:val="16"/>
        </w:num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lastRenderedPageBreak/>
        <w:t>Davide Mano (CNRS)</w:t>
      </w:r>
    </w:p>
    <w:p w:rsidR="006E5001" w:rsidRPr="0046027A" w:rsidRDefault="006E5001" w:rsidP="00F350A1">
      <w:pPr>
        <w:jc w:val="both"/>
        <w:rPr>
          <w:rFonts w:eastAsia="Times New Roman" w:cstheme="minorHAnsi"/>
          <w:i/>
          <w:iCs/>
          <w:lang w:val="en-US" w:eastAsia="fr-FR" w:bidi="he-IL"/>
        </w:rPr>
      </w:pPr>
    </w:p>
    <w:p w:rsidR="00C3072F" w:rsidRPr="0046027A" w:rsidRDefault="00520457" w:rsidP="00C3072F">
      <w:p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2</w:t>
      </w:r>
      <w:r w:rsidR="00FD0175" w:rsidRPr="0046027A">
        <w:rPr>
          <w:rFonts w:eastAsia="Times New Roman" w:cstheme="minorHAnsi"/>
          <w:lang w:eastAsia="fr-FR" w:bidi="he-IL"/>
        </w:rPr>
        <w:t>5</w:t>
      </w:r>
      <w:r w:rsidRPr="0046027A">
        <w:rPr>
          <w:rFonts w:eastAsia="Times New Roman" w:cstheme="minorHAnsi"/>
          <w:lang w:eastAsia="fr-FR" w:bidi="he-IL"/>
        </w:rPr>
        <w:t xml:space="preserve"> février</w:t>
      </w:r>
      <w:r w:rsidR="002369EC" w:rsidRPr="0046027A">
        <w:rPr>
          <w:rFonts w:eastAsia="Times New Roman" w:cstheme="minorHAnsi"/>
          <w:lang w:eastAsia="fr-FR" w:bidi="he-IL"/>
        </w:rPr>
        <w:t xml:space="preserve"> 202</w:t>
      </w:r>
      <w:r w:rsidR="00FD0175" w:rsidRPr="0046027A">
        <w:rPr>
          <w:rFonts w:eastAsia="Times New Roman" w:cstheme="minorHAnsi"/>
          <w:lang w:eastAsia="fr-FR" w:bidi="he-IL"/>
        </w:rPr>
        <w:t>5</w:t>
      </w:r>
      <w:r w:rsidR="001819B9" w:rsidRPr="0046027A">
        <w:rPr>
          <w:rFonts w:eastAsia="Times New Roman" w:cstheme="minorHAnsi"/>
          <w:lang w:eastAsia="fr-FR" w:bidi="he-IL"/>
        </w:rPr>
        <w:t> : </w:t>
      </w:r>
      <w:r w:rsidR="006B7538" w:rsidRPr="0046027A">
        <w:rPr>
          <w:rFonts w:eastAsia="Times New Roman" w:cstheme="minorHAnsi"/>
          <w:i/>
          <w:iCs/>
          <w:lang w:eastAsia="fr-FR" w:bidi="he-IL"/>
        </w:rPr>
        <w:t>Venise, Bordeaux, Amsterdam</w:t>
      </w:r>
      <w:r w:rsidR="006B7538" w:rsidRPr="0046027A">
        <w:rPr>
          <w:rFonts w:eastAsia="Times New Roman" w:cstheme="minorHAnsi"/>
          <w:i/>
          <w:iCs/>
          <w:lang w:eastAsia="fr-FR" w:bidi="he-IL"/>
        </w:rPr>
        <w:t> : m</w:t>
      </w:r>
      <w:r w:rsidR="00C3072F" w:rsidRPr="0046027A">
        <w:rPr>
          <w:rFonts w:eastAsia="Times New Roman" w:cstheme="minorHAnsi"/>
          <w:i/>
          <w:iCs/>
          <w:lang w:eastAsia="fr-FR" w:bidi="he-IL"/>
        </w:rPr>
        <w:t xml:space="preserve">odernités </w:t>
      </w:r>
      <w:r w:rsidR="006B7538" w:rsidRPr="0046027A">
        <w:rPr>
          <w:rFonts w:eastAsia="Times New Roman" w:cstheme="minorHAnsi"/>
          <w:i/>
          <w:iCs/>
          <w:lang w:eastAsia="fr-FR" w:bidi="he-IL"/>
        </w:rPr>
        <w:t>et</w:t>
      </w:r>
      <w:r w:rsidR="00C3072F" w:rsidRPr="0046027A">
        <w:rPr>
          <w:rFonts w:eastAsia="Times New Roman" w:cstheme="minorHAnsi"/>
          <w:i/>
          <w:iCs/>
          <w:lang w:eastAsia="fr-FR" w:bidi="he-IL"/>
        </w:rPr>
        <w:t xml:space="preserve"> archives</w:t>
      </w:r>
      <w:r w:rsidR="006B7538" w:rsidRPr="0046027A">
        <w:rPr>
          <w:rFonts w:eastAsia="Times New Roman" w:cstheme="minorHAnsi"/>
          <w:i/>
          <w:iCs/>
          <w:lang w:eastAsia="fr-FR" w:bidi="he-IL"/>
        </w:rPr>
        <w:t xml:space="preserve"> juives</w:t>
      </w:r>
    </w:p>
    <w:p w:rsidR="00C3072F" w:rsidRPr="0046027A" w:rsidRDefault="00C3072F" w:rsidP="00C3072F">
      <w:pPr>
        <w:numPr>
          <w:ilvl w:val="0"/>
          <w:numId w:val="17"/>
        </w:numPr>
        <w:jc w:val="both"/>
        <w:rPr>
          <w:rFonts w:eastAsia="Times New Roman" w:cstheme="minorHAnsi"/>
          <w:lang w:eastAsia="fr-FR" w:bidi="he-IL"/>
        </w:rPr>
      </w:pPr>
      <w:proofErr w:type="spellStart"/>
      <w:r w:rsidRPr="0046027A">
        <w:rPr>
          <w:rFonts w:eastAsia="Times New Roman" w:cstheme="minorHAnsi"/>
          <w:lang w:eastAsia="fr-FR" w:bidi="he-IL"/>
        </w:rPr>
        <w:t>Evelien</w:t>
      </w:r>
      <w:proofErr w:type="spellEnd"/>
      <w:r w:rsidRPr="0046027A">
        <w:rPr>
          <w:rFonts w:eastAsia="Times New Roman" w:cstheme="minorHAnsi"/>
          <w:lang w:eastAsia="fr-FR" w:bidi="he-IL"/>
        </w:rPr>
        <w:t xml:space="preserve"> </w:t>
      </w:r>
      <w:proofErr w:type="spellStart"/>
      <w:r w:rsidRPr="0046027A">
        <w:rPr>
          <w:rFonts w:eastAsia="Times New Roman" w:cstheme="minorHAnsi"/>
          <w:lang w:eastAsia="fr-FR" w:bidi="he-IL"/>
        </w:rPr>
        <w:t>Chayes</w:t>
      </w:r>
      <w:proofErr w:type="spellEnd"/>
      <w:r w:rsidRPr="0046027A">
        <w:rPr>
          <w:rFonts w:eastAsia="Times New Roman" w:cstheme="minorHAnsi"/>
          <w:lang w:eastAsia="fr-FR" w:bidi="he-IL"/>
        </w:rPr>
        <w:t xml:space="preserve"> (CNRS)</w:t>
      </w:r>
    </w:p>
    <w:p w:rsidR="00F350A1" w:rsidRPr="0046027A" w:rsidRDefault="00F350A1" w:rsidP="00F350A1">
      <w:pPr>
        <w:jc w:val="both"/>
        <w:rPr>
          <w:rFonts w:eastAsia="Times New Roman" w:cstheme="minorHAnsi"/>
          <w:i/>
          <w:iCs/>
          <w:lang w:eastAsia="fr-FR" w:bidi="he-IL"/>
        </w:rPr>
      </w:pPr>
    </w:p>
    <w:p w:rsidR="00B81F79" w:rsidRPr="0046027A" w:rsidRDefault="00574771" w:rsidP="00B81F79">
      <w:p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4</w:t>
      </w:r>
      <w:r w:rsidR="001819B9" w:rsidRPr="0046027A">
        <w:rPr>
          <w:rFonts w:eastAsia="Times New Roman" w:cstheme="minorHAnsi"/>
          <w:lang w:eastAsia="fr-FR" w:bidi="he-IL"/>
        </w:rPr>
        <w:t xml:space="preserve"> mars</w:t>
      </w:r>
      <w:r w:rsidR="002369EC" w:rsidRPr="0046027A">
        <w:rPr>
          <w:rFonts w:eastAsia="Times New Roman" w:cstheme="minorHAnsi"/>
          <w:lang w:eastAsia="fr-FR" w:bidi="he-IL"/>
        </w:rPr>
        <w:t xml:space="preserve"> 202</w:t>
      </w:r>
      <w:r w:rsidR="00FD0175" w:rsidRPr="0046027A">
        <w:rPr>
          <w:rFonts w:eastAsia="Times New Roman" w:cstheme="minorHAnsi"/>
          <w:lang w:eastAsia="fr-FR" w:bidi="he-IL"/>
        </w:rPr>
        <w:t>5</w:t>
      </w:r>
      <w:r w:rsidR="001819B9" w:rsidRPr="0046027A">
        <w:rPr>
          <w:rFonts w:eastAsia="Times New Roman" w:cstheme="minorHAnsi"/>
          <w:lang w:eastAsia="fr-FR" w:bidi="he-IL"/>
        </w:rPr>
        <w:t> : </w:t>
      </w:r>
      <w:r w:rsidR="006B7564" w:rsidRPr="0046027A">
        <w:rPr>
          <w:rFonts w:eastAsia="Times New Roman" w:cstheme="minorHAnsi"/>
          <w:lang w:eastAsia="fr-FR" w:bidi="he-IL"/>
        </w:rPr>
        <w:t xml:space="preserve"> </w:t>
      </w:r>
      <w:r w:rsidR="001E21FC" w:rsidRPr="0046027A">
        <w:rPr>
          <w:rFonts w:eastAsia="Times New Roman" w:cstheme="minorHAnsi"/>
          <w:i/>
          <w:iCs/>
          <w:lang w:eastAsia="fr-FR" w:bidi="he-IL"/>
        </w:rPr>
        <w:t>La poésie juive, centre ou périphérie</w:t>
      </w:r>
      <w:r w:rsidR="00B81F79" w:rsidRPr="0046027A">
        <w:rPr>
          <w:rFonts w:eastAsia="Times New Roman" w:cstheme="minorHAnsi"/>
          <w:i/>
          <w:iCs/>
          <w:lang w:eastAsia="fr-FR" w:bidi="he-IL"/>
        </w:rPr>
        <w:t xml:space="preserve"> d</w:t>
      </w:r>
      <w:r w:rsidR="001E21FC" w:rsidRPr="0046027A">
        <w:rPr>
          <w:rFonts w:eastAsia="Times New Roman" w:cstheme="minorHAnsi"/>
          <w:i/>
          <w:iCs/>
          <w:lang w:eastAsia="fr-FR" w:bidi="he-IL"/>
        </w:rPr>
        <w:t>e</w:t>
      </w:r>
      <w:r w:rsidR="00B81F79" w:rsidRPr="0046027A">
        <w:rPr>
          <w:rFonts w:eastAsia="Times New Roman" w:cstheme="minorHAnsi"/>
          <w:i/>
          <w:iCs/>
          <w:lang w:eastAsia="fr-FR" w:bidi="he-IL"/>
        </w:rPr>
        <w:t xml:space="preserve"> la </w:t>
      </w:r>
      <w:r w:rsidR="00C93DDE" w:rsidRPr="0046027A">
        <w:rPr>
          <w:rFonts w:eastAsia="Times New Roman" w:cstheme="minorHAnsi"/>
          <w:i/>
          <w:iCs/>
          <w:lang w:eastAsia="fr-FR" w:bidi="he-IL"/>
        </w:rPr>
        <w:t>modernité</w:t>
      </w:r>
      <w:r w:rsidR="00B81F79" w:rsidRPr="0046027A">
        <w:rPr>
          <w:rFonts w:eastAsia="Times New Roman" w:cstheme="minorHAnsi"/>
          <w:i/>
          <w:iCs/>
          <w:lang w:eastAsia="fr-FR" w:bidi="he-IL"/>
        </w:rPr>
        <w:t xml:space="preserve"> juive</w:t>
      </w:r>
      <w:r w:rsidR="001E21FC" w:rsidRPr="0046027A">
        <w:rPr>
          <w:rFonts w:eastAsia="Times New Roman" w:cstheme="minorHAnsi"/>
          <w:i/>
          <w:iCs/>
          <w:lang w:eastAsia="fr-FR" w:bidi="he-IL"/>
        </w:rPr>
        <w:t> ?</w:t>
      </w:r>
    </w:p>
    <w:p w:rsidR="00B81F79" w:rsidRPr="0046027A" w:rsidRDefault="00B81F79" w:rsidP="00B81F79">
      <w:pPr>
        <w:numPr>
          <w:ilvl w:val="0"/>
          <w:numId w:val="19"/>
        </w:num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Alessandro Guetta (INALCO)</w:t>
      </w:r>
    </w:p>
    <w:p w:rsidR="00C6756D" w:rsidRPr="0046027A" w:rsidRDefault="00C6756D" w:rsidP="00B81F79">
      <w:pPr>
        <w:jc w:val="both"/>
        <w:rPr>
          <w:rFonts w:eastAsia="Times New Roman" w:cstheme="minorHAnsi"/>
          <w:lang w:eastAsia="fr-FR" w:bidi="he-IL"/>
        </w:rPr>
      </w:pPr>
    </w:p>
    <w:p w:rsidR="00A6435B" w:rsidRPr="0046027A" w:rsidRDefault="00C6756D" w:rsidP="00A6435B">
      <w:p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 xml:space="preserve">11 mars 2025 : </w:t>
      </w:r>
      <w:r w:rsidR="00A6435B" w:rsidRPr="0046027A">
        <w:rPr>
          <w:rFonts w:eastAsia="Times New Roman" w:cstheme="minorHAnsi"/>
          <w:i/>
          <w:iCs/>
          <w:lang w:eastAsia="fr-FR" w:bidi="he-IL"/>
        </w:rPr>
        <w:t>L’histoire des Juifs séfarades de l’expulsion à nos jours</w:t>
      </w:r>
    </w:p>
    <w:p w:rsidR="00A6435B" w:rsidRPr="0046027A" w:rsidRDefault="00A6435B" w:rsidP="00A6435B">
      <w:pPr>
        <w:numPr>
          <w:ilvl w:val="0"/>
          <w:numId w:val="17"/>
        </w:numPr>
        <w:jc w:val="both"/>
        <w:rPr>
          <w:rFonts w:eastAsia="Times New Roman" w:cstheme="minorHAnsi"/>
          <w:lang w:val="it-IT" w:eastAsia="fr-FR" w:bidi="he-IL"/>
        </w:rPr>
      </w:pPr>
      <w:r w:rsidRPr="0046027A">
        <w:rPr>
          <w:rFonts w:eastAsia="Times New Roman" w:cstheme="minorHAnsi"/>
          <w:lang w:val="it-IT" w:eastAsia="fr-FR" w:bidi="he-IL"/>
        </w:rPr>
        <w:t>Zeljko Jovanovic (INALCO)</w:t>
      </w:r>
    </w:p>
    <w:p w:rsidR="00F350A1" w:rsidRPr="0046027A" w:rsidRDefault="00F350A1" w:rsidP="00DE447B">
      <w:pPr>
        <w:jc w:val="both"/>
        <w:rPr>
          <w:rFonts w:eastAsia="Times New Roman" w:cstheme="minorHAnsi"/>
          <w:i/>
          <w:iCs/>
          <w:lang w:eastAsia="fr-FR" w:bidi="he-IL"/>
        </w:rPr>
      </w:pPr>
    </w:p>
    <w:p w:rsidR="00D33579" w:rsidRPr="0046027A" w:rsidRDefault="000366EB" w:rsidP="00D33579">
      <w:pPr>
        <w:ind w:right="480"/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1</w:t>
      </w:r>
      <w:r w:rsidR="005E2E89" w:rsidRPr="0046027A">
        <w:rPr>
          <w:rFonts w:eastAsia="Times New Roman" w:cstheme="minorHAnsi"/>
          <w:lang w:eastAsia="fr-FR" w:bidi="he-IL"/>
        </w:rPr>
        <w:t>8</w:t>
      </w:r>
      <w:r w:rsidR="001819B9" w:rsidRPr="0046027A">
        <w:rPr>
          <w:rFonts w:eastAsia="Times New Roman" w:cstheme="minorHAnsi"/>
          <w:lang w:eastAsia="fr-FR" w:bidi="he-IL"/>
        </w:rPr>
        <w:t xml:space="preserve"> mars</w:t>
      </w:r>
      <w:r w:rsidR="002369EC" w:rsidRPr="0046027A">
        <w:rPr>
          <w:rFonts w:eastAsia="Times New Roman" w:cstheme="minorHAnsi"/>
          <w:i/>
          <w:iCs/>
          <w:lang w:eastAsia="fr-FR" w:bidi="he-IL"/>
        </w:rPr>
        <w:t xml:space="preserve"> </w:t>
      </w:r>
      <w:r w:rsidR="002369EC" w:rsidRPr="0046027A">
        <w:rPr>
          <w:rFonts w:eastAsia="Times New Roman" w:cstheme="minorHAnsi"/>
          <w:lang w:eastAsia="fr-FR" w:bidi="he-IL"/>
        </w:rPr>
        <w:t>202</w:t>
      </w:r>
      <w:r w:rsidR="00FD0175" w:rsidRPr="0046027A">
        <w:rPr>
          <w:rFonts w:eastAsia="Times New Roman" w:cstheme="minorHAnsi"/>
          <w:lang w:eastAsia="fr-FR" w:bidi="he-IL"/>
        </w:rPr>
        <w:t>5</w:t>
      </w:r>
      <w:r w:rsidR="001819B9" w:rsidRPr="0046027A">
        <w:rPr>
          <w:rFonts w:eastAsia="Times New Roman" w:cstheme="minorHAnsi"/>
          <w:i/>
          <w:iCs/>
          <w:lang w:eastAsia="fr-FR" w:bidi="he-IL"/>
        </w:rPr>
        <w:t> : </w:t>
      </w:r>
      <w:r w:rsidR="00D33579" w:rsidRPr="0046027A">
        <w:rPr>
          <w:rFonts w:eastAsia="Times New Roman" w:cstheme="minorHAnsi"/>
          <w:i/>
          <w:iCs/>
          <w:lang w:eastAsia="fr-FR" w:bidi="he-IL"/>
        </w:rPr>
        <w:t>Lumières, révolutions, émancipations juives en Occident</w:t>
      </w:r>
    </w:p>
    <w:p w:rsidR="00D33579" w:rsidRPr="0046027A" w:rsidRDefault="00D33579" w:rsidP="00D33579">
      <w:pPr>
        <w:numPr>
          <w:ilvl w:val="0"/>
          <w:numId w:val="21"/>
        </w:numPr>
        <w:ind w:right="480"/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Joël Sebban (EHESS)</w:t>
      </w:r>
    </w:p>
    <w:p w:rsidR="00F350A1" w:rsidRPr="0046027A" w:rsidRDefault="00F350A1" w:rsidP="00F350A1">
      <w:pPr>
        <w:jc w:val="both"/>
        <w:rPr>
          <w:rFonts w:eastAsia="Times New Roman" w:cstheme="minorHAnsi"/>
          <w:i/>
          <w:iCs/>
          <w:lang w:eastAsia="fr-FR" w:bidi="he-IL"/>
        </w:rPr>
      </w:pPr>
    </w:p>
    <w:p w:rsidR="006E5D97" w:rsidRPr="0046027A" w:rsidRDefault="005E2E89" w:rsidP="006E5D97">
      <w:pPr>
        <w:ind w:right="480"/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25</w:t>
      </w:r>
      <w:r w:rsidR="001819B9" w:rsidRPr="0046027A">
        <w:rPr>
          <w:rFonts w:eastAsia="Times New Roman" w:cstheme="minorHAnsi"/>
          <w:lang w:eastAsia="fr-FR" w:bidi="he-IL"/>
        </w:rPr>
        <w:t xml:space="preserve"> mars</w:t>
      </w:r>
      <w:r w:rsidR="002369EC" w:rsidRPr="0046027A">
        <w:rPr>
          <w:rFonts w:eastAsia="Times New Roman" w:cstheme="minorHAnsi"/>
          <w:lang w:eastAsia="fr-FR" w:bidi="he-IL"/>
        </w:rPr>
        <w:t xml:space="preserve"> 202</w:t>
      </w:r>
      <w:r w:rsidR="00FD0175" w:rsidRPr="0046027A">
        <w:rPr>
          <w:rFonts w:eastAsia="Times New Roman" w:cstheme="minorHAnsi"/>
          <w:lang w:eastAsia="fr-FR" w:bidi="he-IL"/>
        </w:rPr>
        <w:t>5</w:t>
      </w:r>
      <w:r w:rsidR="001819B9" w:rsidRPr="0046027A">
        <w:rPr>
          <w:rFonts w:eastAsia="Times New Roman" w:cstheme="minorHAnsi"/>
          <w:lang w:eastAsia="fr-FR" w:bidi="he-IL"/>
        </w:rPr>
        <w:t xml:space="preserve"> :</w:t>
      </w:r>
      <w:r w:rsidR="009A0E8D" w:rsidRPr="0046027A">
        <w:rPr>
          <w:rFonts w:eastAsia="Times New Roman" w:cstheme="minorHAnsi"/>
          <w:lang w:eastAsia="fr-FR" w:bidi="he-IL"/>
        </w:rPr>
        <w:t> </w:t>
      </w:r>
      <w:proofErr w:type="gramStart"/>
      <w:r w:rsidR="006E5D97" w:rsidRPr="0046027A">
        <w:rPr>
          <w:rFonts w:eastAsia="Times New Roman" w:cstheme="minorHAnsi"/>
          <w:i/>
          <w:iCs/>
          <w:lang w:eastAsia="fr-FR" w:bidi="he-IL"/>
        </w:rPr>
        <w:t>Du</w:t>
      </w:r>
      <w:r w:rsidR="006E5D97" w:rsidRPr="0046027A">
        <w:rPr>
          <w:rFonts w:eastAsia="Times New Roman" w:cstheme="minorHAnsi"/>
          <w:lang w:eastAsia="fr-FR" w:bidi="he-IL"/>
        </w:rPr>
        <w:t xml:space="preserve"> </w:t>
      </w:r>
      <w:r w:rsidR="006E5D97" w:rsidRPr="0046027A">
        <w:rPr>
          <w:rFonts w:eastAsia="Times New Roman" w:cstheme="minorHAnsi"/>
          <w:i/>
          <w:iCs/>
          <w:lang w:eastAsia="fr-FR" w:bidi="he-IL"/>
        </w:rPr>
        <w:t>hassidisme</w:t>
      </w:r>
      <w:proofErr w:type="gramEnd"/>
      <w:r w:rsidR="006E5D97" w:rsidRPr="0046027A">
        <w:rPr>
          <w:rFonts w:eastAsia="Times New Roman" w:cstheme="minorHAnsi"/>
          <w:i/>
          <w:iCs/>
          <w:lang w:eastAsia="fr-FR" w:bidi="he-IL"/>
        </w:rPr>
        <w:t xml:space="preserve"> à la littérature yiddish moderne</w:t>
      </w:r>
    </w:p>
    <w:p w:rsidR="006E5D97" w:rsidRPr="0046027A" w:rsidRDefault="006E5D97" w:rsidP="006E5D97">
      <w:pPr>
        <w:numPr>
          <w:ilvl w:val="0"/>
          <w:numId w:val="18"/>
        </w:num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 xml:space="preserve">Carole </w:t>
      </w:r>
      <w:proofErr w:type="spellStart"/>
      <w:r w:rsidRPr="0046027A">
        <w:rPr>
          <w:rFonts w:eastAsia="Times New Roman" w:cstheme="minorHAnsi"/>
          <w:lang w:eastAsia="fr-FR" w:bidi="he-IL"/>
        </w:rPr>
        <w:t>Ksiazenicer-Matheron</w:t>
      </w:r>
      <w:proofErr w:type="spellEnd"/>
      <w:r w:rsidRPr="0046027A">
        <w:rPr>
          <w:rFonts w:eastAsia="Times New Roman" w:cstheme="minorHAnsi"/>
          <w:lang w:eastAsia="fr-FR" w:bidi="he-IL"/>
        </w:rPr>
        <w:t xml:space="preserve"> (Sorbonne Nouvelle) </w:t>
      </w:r>
    </w:p>
    <w:p w:rsidR="00F350A1" w:rsidRPr="0046027A" w:rsidRDefault="00F350A1" w:rsidP="00F350A1">
      <w:pPr>
        <w:jc w:val="both"/>
        <w:rPr>
          <w:rFonts w:eastAsia="Times New Roman" w:cstheme="minorHAnsi"/>
          <w:i/>
          <w:iCs/>
          <w:lang w:val="en-US" w:eastAsia="fr-FR" w:bidi="he-IL"/>
        </w:rPr>
      </w:pPr>
    </w:p>
    <w:p w:rsidR="00D33579" w:rsidRPr="0046027A" w:rsidRDefault="005E2E89" w:rsidP="00D33579">
      <w:p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1 avril</w:t>
      </w:r>
      <w:r w:rsidR="002369EC" w:rsidRPr="0046027A">
        <w:rPr>
          <w:rFonts w:eastAsia="Times New Roman" w:cstheme="minorHAnsi"/>
          <w:lang w:eastAsia="fr-FR" w:bidi="he-IL"/>
        </w:rPr>
        <w:t xml:space="preserve"> 202</w:t>
      </w:r>
      <w:r w:rsidR="00FD0175" w:rsidRPr="0046027A">
        <w:rPr>
          <w:rFonts w:eastAsia="Times New Roman" w:cstheme="minorHAnsi"/>
          <w:lang w:eastAsia="fr-FR" w:bidi="he-IL"/>
        </w:rPr>
        <w:t>5</w:t>
      </w:r>
      <w:r w:rsidR="00520457" w:rsidRPr="0046027A">
        <w:rPr>
          <w:rFonts w:eastAsia="Times New Roman" w:cstheme="minorHAnsi"/>
          <w:lang w:eastAsia="fr-FR" w:bidi="he-IL"/>
        </w:rPr>
        <w:t xml:space="preserve"> </w:t>
      </w:r>
      <w:r w:rsidR="001819B9" w:rsidRPr="0046027A">
        <w:rPr>
          <w:rFonts w:eastAsia="Times New Roman" w:cstheme="minorHAnsi"/>
          <w:lang w:eastAsia="fr-FR" w:bidi="he-IL"/>
        </w:rPr>
        <w:t xml:space="preserve">: </w:t>
      </w:r>
      <w:r w:rsidR="00D33579" w:rsidRPr="0046027A">
        <w:rPr>
          <w:rFonts w:eastAsia="Times New Roman" w:cstheme="minorHAnsi"/>
          <w:i/>
          <w:iCs/>
          <w:lang w:eastAsia="fr-FR" w:bidi="he-IL"/>
        </w:rPr>
        <w:t>Construire et écrire l’histoire des Juifs à l’heure de l’Émancipation : France-Allemagne (19</w:t>
      </w:r>
      <w:r w:rsidR="00D33579" w:rsidRPr="0046027A">
        <w:rPr>
          <w:rFonts w:eastAsia="Times New Roman" w:cstheme="minorHAnsi"/>
          <w:i/>
          <w:iCs/>
          <w:sz w:val="18"/>
          <w:szCs w:val="18"/>
          <w:vertAlign w:val="superscript"/>
          <w:lang w:eastAsia="fr-FR" w:bidi="he-IL"/>
        </w:rPr>
        <w:t>e</w:t>
      </w:r>
      <w:r w:rsidR="00D33579" w:rsidRPr="0046027A">
        <w:rPr>
          <w:rFonts w:eastAsia="Times New Roman" w:cstheme="minorHAnsi"/>
          <w:i/>
          <w:iCs/>
          <w:lang w:eastAsia="fr-FR" w:bidi="he-IL"/>
        </w:rPr>
        <w:t> s.)</w:t>
      </w:r>
    </w:p>
    <w:p w:rsidR="00D33579" w:rsidRPr="0046027A" w:rsidRDefault="00D33579" w:rsidP="00D33579">
      <w:pPr>
        <w:numPr>
          <w:ilvl w:val="0"/>
          <w:numId w:val="22"/>
        </w:num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Mathias Dreyfuss (EHESS)</w:t>
      </w:r>
    </w:p>
    <w:p w:rsidR="00F350A1" w:rsidRPr="0046027A" w:rsidRDefault="00F350A1" w:rsidP="00F350A1">
      <w:pPr>
        <w:ind w:right="480"/>
        <w:jc w:val="both"/>
        <w:rPr>
          <w:rFonts w:eastAsia="Times New Roman" w:cstheme="minorHAnsi"/>
          <w:i/>
          <w:iCs/>
          <w:lang w:eastAsia="fr-FR" w:bidi="he-IL"/>
        </w:rPr>
      </w:pPr>
    </w:p>
    <w:p w:rsidR="00D33579" w:rsidRPr="0046027A" w:rsidRDefault="005E2E89" w:rsidP="00D33579">
      <w:p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8</w:t>
      </w:r>
      <w:r w:rsidR="00FD0175" w:rsidRPr="0046027A">
        <w:rPr>
          <w:rFonts w:eastAsia="Times New Roman" w:cstheme="minorHAnsi"/>
          <w:lang w:eastAsia="fr-FR" w:bidi="he-IL"/>
        </w:rPr>
        <w:t xml:space="preserve"> </w:t>
      </w:r>
      <w:r w:rsidR="00574771" w:rsidRPr="0046027A">
        <w:rPr>
          <w:rFonts w:eastAsia="Times New Roman" w:cstheme="minorHAnsi"/>
          <w:lang w:eastAsia="fr-FR" w:bidi="he-IL"/>
        </w:rPr>
        <w:t>avril</w:t>
      </w:r>
      <w:r w:rsidR="002369EC" w:rsidRPr="0046027A">
        <w:rPr>
          <w:rFonts w:eastAsia="Times New Roman" w:cstheme="minorHAnsi"/>
          <w:lang w:eastAsia="fr-FR" w:bidi="he-IL"/>
        </w:rPr>
        <w:t xml:space="preserve"> 202</w:t>
      </w:r>
      <w:r w:rsidR="00FD0175" w:rsidRPr="0046027A">
        <w:rPr>
          <w:rFonts w:eastAsia="Times New Roman" w:cstheme="minorHAnsi"/>
          <w:lang w:eastAsia="fr-FR" w:bidi="he-IL"/>
        </w:rPr>
        <w:t>5</w:t>
      </w:r>
      <w:r w:rsidR="001819B9" w:rsidRPr="0046027A">
        <w:rPr>
          <w:rFonts w:eastAsia="Times New Roman" w:cstheme="minorHAnsi"/>
          <w:lang w:eastAsia="fr-FR" w:bidi="he-IL"/>
        </w:rPr>
        <w:t xml:space="preserve"> : </w:t>
      </w:r>
      <w:r w:rsidR="00D33579" w:rsidRPr="0046027A">
        <w:rPr>
          <w:rFonts w:eastAsia="Times New Roman" w:cstheme="minorHAnsi"/>
          <w:i/>
          <w:iCs/>
          <w:lang w:eastAsia="fr-FR" w:bidi="he-IL"/>
        </w:rPr>
        <w:t>Histoire culturelle du monde yiddishophone de 1880 à la fin du 20</w:t>
      </w:r>
      <w:r w:rsidR="00D33579" w:rsidRPr="0046027A">
        <w:rPr>
          <w:rFonts w:eastAsia="Times New Roman" w:cstheme="minorHAnsi"/>
          <w:i/>
          <w:iCs/>
          <w:sz w:val="18"/>
          <w:szCs w:val="18"/>
          <w:vertAlign w:val="superscript"/>
          <w:lang w:eastAsia="fr-FR" w:bidi="he-IL"/>
        </w:rPr>
        <w:t>e</w:t>
      </w:r>
      <w:r w:rsidR="00D33579" w:rsidRPr="0046027A">
        <w:rPr>
          <w:rFonts w:eastAsia="Times New Roman" w:cstheme="minorHAnsi"/>
          <w:i/>
          <w:iCs/>
          <w:lang w:eastAsia="fr-FR" w:bidi="he-IL"/>
        </w:rPr>
        <w:t> siècle</w:t>
      </w:r>
    </w:p>
    <w:p w:rsidR="00D33579" w:rsidRPr="0046027A" w:rsidRDefault="00D33579" w:rsidP="00D33579">
      <w:pPr>
        <w:numPr>
          <w:ilvl w:val="0"/>
          <w:numId w:val="23"/>
        </w:num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Arnaud </w:t>
      </w:r>
      <w:proofErr w:type="spellStart"/>
      <w:r w:rsidRPr="0046027A">
        <w:rPr>
          <w:rFonts w:eastAsia="Times New Roman" w:cstheme="minorHAnsi"/>
          <w:lang w:eastAsia="fr-FR" w:bidi="he-IL"/>
        </w:rPr>
        <w:t>Bikard</w:t>
      </w:r>
      <w:proofErr w:type="spellEnd"/>
      <w:r w:rsidRPr="0046027A">
        <w:rPr>
          <w:rFonts w:eastAsia="Times New Roman" w:cstheme="minorHAnsi"/>
          <w:lang w:eastAsia="fr-FR" w:bidi="he-IL"/>
        </w:rPr>
        <w:t> (INALCO)</w:t>
      </w:r>
    </w:p>
    <w:p w:rsidR="00F350A1" w:rsidRPr="0046027A" w:rsidRDefault="00F350A1" w:rsidP="00F350A1">
      <w:pPr>
        <w:jc w:val="both"/>
        <w:rPr>
          <w:rFonts w:eastAsia="Times New Roman" w:cstheme="minorHAnsi"/>
          <w:i/>
          <w:iCs/>
          <w:lang w:val="en-US" w:eastAsia="fr-FR" w:bidi="he-IL"/>
        </w:rPr>
      </w:pPr>
    </w:p>
    <w:p w:rsidR="00D33579" w:rsidRPr="0046027A" w:rsidRDefault="005E2E89" w:rsidP="00D33579">
      <w:p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29</w:t>
      </w:r>
      <w:r w:rsidR="001819B9" w:rsidRPr="0046027A">
        <w:rPr>
          <w:rFonts w:eastAsia="Times New Roman" w:cstheme="minorHAnsi"/>
          <w:lang w:eastAsia="fr-FR" w:bidi="he-IL"/>
        </w:rPr>
        <w:t xml:space="preserve"> avril</w:t>
      </w:r>
      <w:r w:rsidR="002369EC" w:rsidRPr="0046027A">
        <w:rPr>
          <w:rFonts w:eastAsia="Times New Roman" w:cstheme="minorHAnsi"/>
          <w:lang w:eastAsia="fr-FR" w:bidi="he-IL"/>
        </w:rPr>
        <w:t xml:space="preserve"> 202</w:t>
      </w:r>
      <w:r w:rsidR="00AD05BD" w:rsidRPr="0046027A">
        <w:rPr>
          <w:rFonts w:eastAsia="Times New Roman" w:cstheme="minorHAnsi"/>
          <w:lang w:eastAsia="fr-FR" w:bidi="he-IL"/>
        </w:rPr>
        <w:t>5</w:t>
      </w:r>
      <w:r w:rsidR="001819B9" w:rsidRPr="0046027A">
        <w:rPr>
          <w:rFonts w:eastAsia="Times New Roman" w:cstheme="minorHAnsi"/>
          <w:lang w:eastAsia="fr-FR" w:bidi="he-IL"/>
        </w:rPr>
        <w:t> : </w:t>
      </w:r>
      <w:r w:rsidR="00FD222A" w:rsidRPr="0046027A">
        <w:rPr>
          <w:rFonts w:eastAsia="Times New Roman" w:cstheme="minorHAnsi"/>
          <w:lang w:eastAsia="fr-FR" w:bidi="he-IL"/>
        </w:rPr>
        <w:t xml:space="preserve"> </w:t>
      </w:r>
      <w:r w:rsidR="00D33579" w:rsidRPr="0046027A">
        <w:rPr>
          <w:rFonts w:eastAsia="Times New Roman" w:cstheme="minorHAnsi"/>
          <w:i/>
          <w:iCs/>
          <w:lang w:eastAsia="fr-FR" w:bidi="he-IL"/>
        </w:rPr>
        <w:t xml:space="preserve">Penseurs juifs de la modernité : de Mendelssohn à </w:t>
      </w:r>
      <w:proofErr w:type="spellStart"/>
      <w:r w:rsidR="00D33579" w:rsidRPr="0046027A">
        <w:rPr>
          <w:rFonts w:eastAsia="Times New Roman" w:cstheme="minorHAnsi"/>
          <w:i/>
          <w:iCs/>
          <w:lang w:eastAsia="fr-FR" w:bidi="he-IL"/>
        </w:rPr>
        <w:t>Lévinas</w:t>
      </w:r>
      <w:proofErr w:type="spellEnd"/>
    </w:p>
    <w:p w:rsidR="00D33579" w:rsidRPr="0046027A" w:rsidRDefault="00D33579" w:rsidP="00D33579">
      <w:pPr>
        <w:numPr>
          <w:ilvl w:val="0"/>
          <w:numId w:val="24"/>
        </w:num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Sophie Nordmann (EPHE)</w:t>
      </w:r>
    </w:p>
    <w:p w:rsidR="00F350A1" w:rsidRPr="0046027A" w:rsidRDefault="00F350A1" w:rsidP="00F350A1">
      <w:pPr>
        <w:jc w:val="both"/>
        <w:rPr>
          <w:rFonts w:eastAsia="Times New Roman" w:cstheme="minorHAnsi"/>
          <w:i/>
          <w:iCs/>
          <w:lang w:eastAsia="fr-FR" w:bidi="he-IL"/>
        </w:rPr>
      </w:pPr>
    </w:p>
    <w:p w:rsidR="00215C66" w:rsidRPr="0046027A" w:rsidRDefault="005E2E89" w:rsidP="00215C66">
      <w:p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6 mai</w:t>
      </w:r>
      <w:r w:rsidR="001344AD" w:rsidRPr="0046027A">
        <w:rPr>
          <w:rFonts w:eastAsia="Times New Roman" w:cstheme="minorHAnsi"/>
          <w:lang w:eastAsia="fr-FR" w:bidi="he-IL"/>
        </w:rPr>
        <w:t xml:space="preserve"> 202</w:t>
      </w:r>
      <w:r w:rsidR="00AD05BD" w:rsidRPr="0046027A">
        <w:rPr>
          <w:rFonts w:eastAsia="Times New Roman" w:cstheme="minorHAnsi"/>
          <w:lang w:eastAsia="fr-FR" w:bidi="he-IL"/>
        </w:rPr>
        <w:t>5</w:t>
      </w:r>
      <w:r w:rsidR="001819B9" w:rsidRPr="0046027A">
        <w:rPr>
          <w:rFonts w:eastAsia="Times New Roman" w:cstheme="minorHAnsi"/>
          <w:lang w:eastAsia="fr-FR" w:bidi="he-IL"/>
        </w:rPr>
        <w:t xml:space="preserve"> : </w:t>
      </w:r>
      <w:r w:rsidR="006C2258" w:rsidRPr="0046027A">
        <w:rPr>
          <w:rFonts w:eastAsia="Times New Roman" w:cstheme="minorHAnsi"/>
          <w:i/>
          <w:iCs/>
          <w:lang w:eastAsia="fr-FR" w:bidi="he-IL"/>
        </w:rPr>
        <w:t>L’historiographie de la littérature hébraïque moderne contemporaine</w:t>
      </w:r>
      <w:r w:rsidR="006C2258" w:rsidRPr="0046027A">
        <w:rPr>
          <w:rFonts w:eastAsia="Times New Roman" w:cstheme="minorHAnsi"/>
          <w:lang w:eastAsia="fr-FR" w:bidi="he-IL"/>
        </w:rPr>
        <w:t xml:space="preserve"> </w:t>
      </w:r>
    </w:p>
    <w:p w:rsidR="006C2258" w:rsidRPr="0046027A" w:rsidRDefault="006C2258" w:rsidP="00215C66">
      <w:pPr>
        <w:pStyle w:val="Paragraphedeliste"/>
        <w:numPr>
          <w:ilvl w:val="0"/>
          <w:numId w:val="28"/>
        </w:numPr>
        <w:jc w:val="both"/>
        <w:rPr>
          <w:rFonts w:eastAsia="Times New Roman" w:cstheme="minorHAnsi"/>
          <w:lang w:eastAsia="fr-FR" w:bidi="he-IL"/>
        </w:rPr>
      </w:pPr>
      <w:proofErr w:type="spellStart"/>
      <w:r w:rsidRPr="0046027A">
        <w:rPr>
          <w:rFonts w:eastAsia="Times New Roman" w:cstheme="minorHAnsi"/>
          <w:lang w:eastAsia="fr-FR" w:bidi="he-IL"/>
        </w:rPr>
        <w:t>Elisa</w:t>
      </w:r>
      <w:proofErr w:type="spellEnd"/>
      <w:r w:rsidRPr="0046027A">
        <w:rPr>
          <w:rFonts w:eastAsia="Times New Roman" w:cstheme="minorHAnsi"/>
          <w:lang w:eastAsia="fr-FR" w:bidi="he-IL"/>
        </w:rPr>
        <w:t xml:space="preserve"> </w:t>
      </w:r>
      <w:proofErr w:type="spellStart"/>
      <w:r w:rsidRPr="0046027A">
        <w:rPr>
          <w:rFonts w:eastAsia="Times New Roman" w:cstheme="minorHAnsi"/>
          <w:lang w:eastAsia="fr-FR" w:bidi="he-IL"/>
        </w:rPr>
        <w:t>Carandina</w:t>
      </w:r>
      <w:proofErr w:type="spellEnd"/>
      <w:r w:rsidRPr="0046027A">
        <w:rPr>
          <w:rFonts w:eastAsia="Times New Roman" w:cstheme="minorHAnsi"/>
          <w:lang w:eastAsia="fr-FR" w:bidi="he-IL"/>
        </w:rPr>
        <w:t> (INALCO)</w:t>
      </w:r>
    </w:p>
    <w:p w:rsidR="00F350A1" w:rsidRPr="0046027A" w:rsidRDefault="00F350A1" w:rsidP="00F350A1">
      <w:pPr>
        <w:jc w:val="both"/>
        <w:rPr>
          <w:rFonts w:eastAsia="Times New Roman" w:cstheme="minorHAnsi"/>
          <w:i/>
          <w:iCs/>
          <w:lang w:val="en-US" w:eastAsia="fr-FR" w:bidi="he-IL"/>
        </w:rPr>
      </w:pPr>
    </w:p>
    <w:p w:rsidR="00464402" w:rsidRPr="0046027A" w:rsidRDefault="005E2E89" w:rsidP="00464402">
      <w:pPr>
        <w:shd w:val="clear" w:color="auto" w:fill="FDFDFD"/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13 mai</w:t>
      </w:r>
      <w:r w:rsidR="001344AD" w:rsidRPr="0046027A">
        <w:rPr>
          <w:rFonts w:eastAsia="Times New Roman" w:cstheme="minorHAnsi"/>
          <w:lang w:eastAsia="fr-FR" w:bidi="he-IL"/>
        </w:rPr>
        <w:t xml:space="preserve"> 202</w:t>
      </w:r>
      <w:r w:rsidR="00AD05BD" w:rsidRPr="0046027A">
        <w:rPr>
          <w:rFonts w:eastAsia="Times New Roman" w:cstheme="minorHAnsi"/>
          <w:lang w:eastAsia="fr-FR" w:bidi="he-IL"/>
        </w:rPr>
        <w:t>5</w:t>
      </w:r>
      <w:r w:rsidR="001819B9" w:rsidRPr="0046027A">
        <w:rPr>
          <w:rFonts w:eastAsia="Times New Roman" w:cstheme="minorHAnsi"/>
          <w:lang w:eastAsia="fr-FR" w:bidi="he-IL"/>
        </w:rPr>
        <w:t> : </w:t>
      </w:r>
      <w:r w:rsidR="00464402" w:rsidRPr="0046027A">
        <w:rPr>
          <w:rFonts w:eastAsia="Times New Roman" w:cstheme="minorHAnsi"/>
          <w:i/>
          <w:iCs/>
          <w:lang w:eastAsia="fr-FR" w:bidi="he-IL"/>
        </w:rPr>
        <w:t>Histoire de l'État d’Israël, du projet sioniste aux mobilités juives internationales</w:t>
      </w:r>
    </w:p>
    <w:p w:rsidR="00464402" w:rsidRPr="0046027A" w:rsidRDefault="00464402" w:rsidP="00464402">
      <w:pPr>
        <w:numPr>
          <w:ilvl w:val="0"/>
          <w:numId w:val="26"/>
        </w:num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 xml:space="preserve">Yann </w:t>
      </w:r>
      <w:proofErr w:type="spellStart"/>
      <w:r w:rsidRPr="0046027A">
        <w:rPr>
          <w:rFonts w:eastAsia="Times New Roman" w:cstheme="minorHAnsi"/>
          <w:lang w:eastAsia="fr-FR" w:bidi="he-IL"/>
        </w:rPr>
        <w:t>Scioldo-Zürcher</w:t>
      </w:r>
      <w:proofErr w:type="spellEnd"/>
      <w:r w:rsidRPr="0046027A">
        <w:rPr>
          <w:rFonts w:eastAsia="Times New Roman" w:cstheme="minorHAnsi"/>
          <w:lang w:eastAsia="fr-FR" w:bidi="he-IL"/>
        </w:rPr>
        <w:t xml:space="preserve"> Levy (CNRS) </w:t>
      </w:r>
    </w:p>
    <w:p w:rsidR="00F41B8E" w:rsidRPr="0046027A" w:rsidRDefault="00F41B8E" w:rsidP="00F41B8E">
      <w:pPr>
        <w:jc w:val="both"/>
        <w:rPr>
          <w:rFonts w:eastAsia="Times New Roman" w:cstheme="minorHAnsi"/>
          <w:lang w:eastAsia="fr-FR" w:bidi="he-IL"/>
        </w:rPr>
      </w:pPr>
    </w:p>
    <w:p w:rsidR="00221D0E" w:rsidRPr="0046027A" w:rsidRDefault="00F41B8E" w:rsidP="00221D0E">
      <w:pPr>
        <w:shd w:val="clear" w:color="auto" w:fill="FDFDFD"/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 xml:space="preserve">20 mai 2025 : </w:t>
      </w:r>
      <w:r w:rsidR="00221D0E" w:rsidRPr="0046027A">
        <w:rPr>
          <w:rFonts w:eastAsia="Times New Roman" w:cstheme="minorHAnsi"/>
          <w:i/>
          <w:iCs/>
          <w:lang w:eastAsia="fr-FR" w:bidi="he-IL"/>
        </w:rPr>
        <w:t>Approches sociologiques et anthropologiques du fait juif contemporain</w:t>
      </w:r>
    </w:p>
    <w:p w:rsidR="00221D0E" w:rsidRPr="0046027A" w:rsidRDefault="00221D0E" w:rsidP="00221D0E">
      <w:pPr>
        <w:numPr>
          <w:ilvl w:val="0"/>
          <w:numId w:val="26"/>
        </w:numPr>
        <w:jc w:val="both"/>
        <w:rPr>
          <w:rFonts w:eastAsia="Times New Roman" w:cstheme="minorHAnsi"/>
          <w:lang w:eastAsia="fr-FR" w:bidi="he-IL"/>
        </w:rPr>
      </w:pPr>
      <w:r w:rsidRPr="0046027A">
        <w:rPr>
          <w:rFonts w:eastAsia="Times New Roman" w:cstheme="minorHAnsi"/>
          <w:lang w:eastAsia="fr-FR" w:bidi="he-IL"/>
        </w:rPr>
        <w:t>Sébastien Tank (CNRS)</w:t>
      </w:r>
    </w:p>
    <w:p w:rsidR="00F350A1" w:rsidRPr="0046027A" w:rsidRDefault="00F350A1" w:rsidP="00F350A1">
      <w:pPr>
        <w:jc w:val="both"/>
        <w:rPr>
          <w:rFonts w:eastAsia="Times New Roman" w:cstheme="minorHAnsi"/>
          <w:i/>
          <w:iCs/>
          <w:color w:val="7030A0"/>
          <w:lang w:eastAsia="fr-FR" w:bidi="he-IL"/>
        </w:rPr>
      </w:pPr>
    </w:p>
    <w:p w:rsidR="001819B9" w:rsidRPr="0046027A" w:rsidRDefault="001819B9" w:rsidP="00FA7FD6">
      <w:pPr>
        <w:shd w:val="clear" w:color="auto" w:fill="FDFDFD"/>
        <w:jc w:val="both"/>
        <w:rPr>
          <w:rFonts w:eastAsia="Times New Roman" w:cstheme="minorHAnsi"/>
          <w:lang w:eastAsia="fr-FR" w:bidi="he-IL"/>
        </w:rPr>
      </w:pPr>
    </w:p>
    <w:sectPr w:rsidR="001819B9" w:rsidRPr="0046027A" w:rsidSect="001A62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6B95"/>
    <w:multiLevelType w:val="multilevel"/>
    <w:tmpl w:val="E9A6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A2B60"/>
    <w:multiLevelType w:val="multilevel"/>
    <w:tmpl w:val="5D86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E352F"/>
    <w:multiLevelType w:val="multilevel"/>
    <w:tmpl w:val="080E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2368E"/>
    <w:multiLevelType w:val="multilevel"/>
    <w:tmpl w:val="47B0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6554D"/>
    <w:multiLevelType w:val="multilevel"/>
    <w:tmpl w:val="709E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66ABE"/>
    <w:multiLevelType w:val="multilevel"/>
    <w:tmpl w:val="918A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44718"/>
    <w:multiLevelType w:val="multilevel"/>
    <w:tmpl w:val="68FE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6A25FE"/>
    <w:multiLevelType w:val="multilevel"/>
    <w:tmpl w:val="5A20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440798"/>
    <w:multiLevelType w:val="multilevel"/>
    <w:tmpl w:val="E922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2277D"/>
    <w:multiLevelType w:val="multilevel"/>
    <w:tmpl w:val="2640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1332F"/>
    <w:multiLevelType w:val="multilevel"/>
    <w:tmpl w:val="A8C4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E4815"/>
    <w:multiLevelType w:val="multilevel"/>
    <w:tmpl w:val="2CB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D5091F"/>
    <w:multiLevelType w:val="multilevel"/>
    <w:tmpl w:val="1A4A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291395"/>
    <w:multiLevelType w:val="multilevel"/>
    <w:tmpl w:val="CD5E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AD5B18"/>
    <w:multiLevelType w:val="multilevel"/>
    <w:tmpl w:val="C496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6B5C1A"/>
    <w:multiLevelType w:val="multilevel"/>
    <w:tmpl w:val="1FA2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0C5134"/>
    <w:multiLevelType w:val="multilevel"/>
    <w:tmpl w:val="F4D8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806FC3"/>
    <w:multiLevelType w:val="multilevel"/>
    <w:tmpl w:val="91AA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5F1537"/>
    <w:multiLevelType w:val="multilevel"/>
    <w:tmpl w:val="30B2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014440"/>
    <w:multiLevelType w:val="hybridMultilevel"/>
    <w:tmpl w:val="F91C5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A52BD"/>
    <w:multiLevelType w:val="multilevel"/>
    <w:tmpl w:val="A47C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2A35FD"/>
    <w:multiLevelType w:val="multilevel"/>
    <w:tmpl w:val="ED62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C310AA"/>
    <w:multiLevelType w:val="multilevel"/>
    <w:tmpl w:val="1178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8A669D"/>
    <w:multiLevelType w:val="hybridMultilevel"/>
    <w:tmpl w:val="B374D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15171"/>
    <w:multiLevelType w:val="hybridMultilevel"/>
    <w:tmpl w:val="391EB6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C141C"/>
    <w:multiLevelType w:val="multilevel"/>
    <w:tmpl w:val="346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566799"/>
    <w:multiLevelType w:val="multilevel"/>
    <w:tmpl w:val="3F80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A948D6"/>
    <w:multiLevelType w:val="multilevel"/>
    <w:tmpl w:val="E15E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7E0724"/>
    <w:multiLevelType w:val="multilevel"/>
    <w:tmpl w:val="4C1E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A716CF"/>
    <w:multiLevelType w:val="multilevel"/>
    <w:tmpl w:val="4D2C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111439">
    <w:abstractNumId w:val="4"/>
  </w:num>
  <w:num w:numId="2" w16cid:durableId="1300841064">
    <w:abstractNumId w:val="10"/>
  </w:num>
  <w:num w:numId="3" w16cid:durableId="1310093921">
    <w:abstractNumId w:val="2"/>
  </w:num>
  <w:num w:numId="4" w16cid:durableId="24528704">
    <w:abstractNumId w:val="14"/>
  </w:num>
  <w:num w:numId="5" w16cid:durableId="716398226">
    <w:abstractNumId w:val="16"/>
  </w:num>
  <w:num w:numId="6" w16cid:durableId="31464759">
    <w:abstractNumId w:val="27"/>
  </w:num>
  <w:num w:numId="7" w16cid:durableId="1931430325">
    <w:abstractNumId w:val="22"/>
  </w:num>
  <w:num w:numId="8" w16cid:durableId="1724981689">
    <w:abstractNumId w:val="1"/>
  </w:num>
  <w:num w:numId="9" w16cid:durableId="153111841">
    <w:abstractNumId w:val="18"/>
  </w:num>
  <w:num w:numId="10" w16cid:durableId="697782542">
    <w:abstractNumId w:val="5"/>
  </w:num>
  <w:num w:numId="11" w16cid:durableId="1718705240">
    <w:abstractNumId w:val="26"/>
  </w:num>
  <w:num w:numId="12" w16cid:durableId="154958298">
    <w:abstractNumId w:val="9"/>
  </w:num>
  <w:num w:numId="13" w16cid:durableId="642393062">
    <w:abstractNumId w:val="29"/>
  </w:num>
  <w:num w:numId="14" w16cid:durableId="974288727">
    <w:abstractNumId w:val="3"/>
  </w:num>
  <w:num w:numId="15" w16cid:durableId="283393311">
    <w:abstractNumId w:val="8"/>
  </w:num>
  <w:num w:numId="16" w16cid:durableId="1322277004">
    <w:abstractNumId w:val="6"/>
  </w:num>
  <w:num w:numId="17" w16cid:durableId="449469663">
    <w:abstractNumId w:val="28"/>
  </w:num>
  <w:num w:numId="18" w16cid:durableId="1863394754">
    <w:abstractNumId w:val="20"/>
  </w:num>
  <w:num w:numId="19" w16cid:durableId="1527478773">
    <w:abstractNumId w:val="0"/>
  </w:num>
  <w:num w:numId="20" w16cid:durableId="2099905192">
    <w:abstractNumId w:val="17"/>
  </w:num>
  <w:num w:numId="21" w16cid:durableId="596794495">
    <w:abstractNumId w:val="13"/>
  </w:num>
  <w:num w:numId="22" w16cid:durableId="1141456880">
    <w:abstractNumId w:val="11"/>
  </w:num>
  <w:num w:numId="23" w16cid:durableId="422193433">
    <w:abstractNumId w:val="12"/>
  </w:num>
  <w:num w:numId="24" w16cid:durableId="1533028805">
    <w:abstractNumId w:val="21"/>
  </w:num>
  <w:num w:numId="25" w16cid:durableId="708844133">
    <w:abstractNumId w:val="15"/>
  </w:num>
  <w:num w:numId="26" w16cid:durableId="259263284">
    <w:abstractNumId w:val="25"/>
  </w:num>
  <w:num w:numId="27" w16cid:durableId="873611818">
    <w:abstractNumId w:val="7"/>
  </w:num>
  <w:num w:numId="28" w16cid:durableId="214203692">
    <w:abstractNumId w:val="19"/>
  </w:num>
  <w:num w:numId="29" w16cid:durableId="1172791324">
    <w:abstractNumId w:val="24"/>
  </w:num>
  <w:num w:numId="30" w16cid:durableId="2091493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B9"/>
    <w:rsid w:val="00022A05"/>
    <w:rsid w:val="000366EB"/>
    <w:rsid w:val="000517AF"/>
    <w:rsid w:val="00064688"/>
    <w:rsid w:val="00070DA1"/>
    <w:rsid w:val="00082171"/>
    <w:rsid w:val="0008649D"/>
    <w:rsid w:val="00097405"/>
    <w:rsid w:val="000A0DA3"/>
    <w:rsid w:val="000B2E5D"/>
    <w:rsid w:val="000B3B92"/>
    <w:rsid w:val="000B77F4"/>
    <w:rsid w:val="000B7DE2"/>
    <w:rsid w:val="000C181D"/>
    <w:rsid w:val="000C407E"/>
    <w:rsid w:val="000C4F3D"/>
    <w:rsid w:val="000E0482"/>
    <w:rsid w:val="000F3765"/>
    <w:rsid w:val="00101C91"/>
    <w:rsid w:val="00103603"/>
    <w:rsid w:val="001161D9"/>
    <w:rsid w:val="00124CA5"/>
    <w:rsid w:val="0012669B"/>
    <w:rsid w:val="001307ED"/>
    <w:rsid w:val="001344AD"/>
    <w:rsid w:val="00134AF1"/>
    <w:rsid w:val="00137ADD"/>
    <w:rsid w:val="0016337B"/>
    <w:rsid w:val="0017159C"/>
    <w:rsid w:val="001738C6"/>
    <w:rsid w:val="001819B9"/>
    <w:rsid w:val="001929A1"/>
    <w:rsid w:val="001941C9"/>
    <w:rsid w:val="00194328"/>
    <w:rsid w:val="00194FB7"/>
    <w:rsid w:val="001A62E0"/>
    <w:rsid w:val="001B1E5A"/>
    <w:rsid w:val="001D0484"/>
    <w:rsid w:val="001E21FC"/>
    <w:rsid w:val="001F238B"/>
    <w:rsid w:val="001F6826"/>
    <w:rsid w:val="001F78BF"/>
    <w:rsid w:val="0020044C"/>
    <w:rsid w:val="00207CF1"/>
    <w:rsid w:val="00212B4B"/>
    <w:rsid w:val="00215C66"/>
    <w:rsid w:val="00216AB6"/>
    <w:rsid w:val="00221D0E"/>
    <w:rsid w:val="002249D7"/>
    <w:rsid w:val="002369EC"/>
    <w:rsid w:val="00241CEB"/>
    <w:rsid w:val="00244415"/>
    <w:rsid w:val="00247E79"/>
    <w:rsid w:val="00275055"/>
    <w:rsid w:val="002817AB"/>
    <w:rsid w:val="002C3515"/>
    <w:rsid w:val="002D2913"/>
    <w:rsid w:val="002E1149"/>
    <w:rsid w:val="002F27BB"/>
    <w:rsid w:val="00311BED"/>
    <w:rsid w:val="003169CC"/>
    <w:rsid w:val="00325C63"/>
    <w:rsid w:val="003374A4"/>
    <w:rsid w:val="0034038E"/>
    <w:rsid w:val="00343992"/>
    <w:rsid w:val="003441C6"/>
    <w:rsid w:val="00353DDD"/>
    <w:rsid w:val="0036001B"/>
    <w:rsid w:val="00362FB8"/>
    <w:rsid w:val="0036739A"/>
    <w:rsid w:val="003814F4"/>
    <w:rsid w:val="00381AB9"/>
    <w:rsid w:val="0038314B"/>
    <w:rsid w:val="00383BCD"/>
    <w:rsid w:val="0038617C"/>
    <w:rsid w:val="003911BC"/>
    <w:rsid w:val="00391B92"/>
    <w:rsid w:val="00394898"/>
    <w:rsid w:val="003A1900"/>
    <w:rsid w:val="003B0980"/>
    <w:rsid w:val="003B1DE9"/>
    <w:rsid w:val="003B5868"/>
    <w:rsid w:val="003C451D"/>
    <w:rsid w:val="003C59D6"/>
    <w:rsid w:val="003D4EDF"/>
    <w:rsid w:val="004225E6"/>
    <w:rsid w:val="0042562C"/>
    <w:rsid w:val="0046027A"/>
    <w:rsid w:val="00464402"/>
    <w:rsid w:val="004819D2"/>
    <w:rsid w:val="00485E44"/>
    <w:rsid w:val="00490189"/>
    <w:rsid w:val="004A3843"/>
    <w:rsid w:val="004C000A"/>
    <w:rsid w:val="004C1228"/>
    <w:rsid w:val="004D1FB0"/>
    <w:rsid w:val="004E7999"/>
    <w:rsid w:val="0050335D"/>
    <w:rsid w:val="00515812"/>
    <w:rsid w:val="00520457"/>
    <w:rsid w:val="00521127"/>
    <w:rsid w:val="005215B8"/>
    <w:rsid w:val="005321A7"/>
    <w:rsid w:val="00552FC2"/>
    <w:rsid w:val="00555629"/>
    <w:rsid w:val="00563EC0"/>
    <w:rsid w:val="005732F5"/>
    <w:rsid w:val="00574771"/>
    <w:rsid w:val="00574C62"/>
    <w:rsid w:val="005757D0"/>
    <w:rsid w:val="00576CE1"/>
    <w:rsid w:val="005813A1"/>
    <w:rsid w:val="00581B8E"/>
    <w:rsid w:val="00590263"/>
    <w:rsid w:val="005A31DF"/>
    <w:rsid w:val="005A49B5"/>
    <w:rsid w:val="005B01AC"/>
    <w:rsid w:val="005B08F3"/>
    <w:rsid w:val="005D25A1"/>
    <w:rsid w:val="005E1585"/>
    <w:rsid w:val="005E2E89"/>
    <w:rsid w:val="00602DAB"/>
    <w:rsid w:val="006036D9"/>
    <w:rsid w:val="0061323F"/>
    <w:rsid w:val="006343AC"/>
    <w:rsid w:val="00640032"/>
    <w:rsid w:val="006514C9"/>
    <w:rsid w:val="00653A16"/>
    <w:rsid w:val="00657FBC"/>
    <w:rsid w:val="00660136"/>
    <w:rsid w:val="006657A2"/>
    <w:rsid w:val="00692778"/>
    <w:rsid w:val="006A0EB3"/>
    <w:rsid w:val="006A3080"/>
    <w:rsid w:val="006A3A34"/>
    <w:rsid w:val="006A49AB"/>
    <w:rsid w:val="006B4333"/>
    <w:rsid w:val="006B4666"/>
    <w:rsid w:val="006B55FF"/>
    <w:rsid w:val="006B7538"/>
    <w:rsid w:val="006B7564"/>
    <w:rsid w:val="006C2258"/>
    <w:rsid w:val="006D0A97"/>
    <w:rsid w:val="006D7C8F"/>
    <w:rsid w:val="006E1315"/>
    <w:rsid w:val="006E4DA7"/>
    <w:rsid w:val="006E5001"/>
    <w:rsid w:val="006E5D97"/>
    <w:rsid w:val="006F10DF"/>
    <w:rsid w:val="006F1B2B"/>
    <w:rsid w:val="00705FE5"/>
    <w:rsid w:val="00726CD2"/>
    <w:rsid w:val="007302E9"/>
    <w:rsid w:val="007376B5"/>
    <w:rsid w:val="00740C1D"/>
    <w:rsid w:val="00752534"/>
    <w:rsid w:val="0075767F"/>
    <w:rsid w:val="007578A5"/>
    <w:rsid w:val="00766B2B"/>
    <w:rsid w:val="007672E3"/>
    <w:rsid w:val="00767D05"/>
    <w:rsid w:val="00770CED"/>
    <w:rsid w:val="00772E7B"/>
    <w:rsid w:val="00775A9B"/>
    <w:rsid w:val="007C7A08"/>
    <w:rsid w:val="007D00DA"/>
    <w:rsid w:val="007F6797"/>
    <w:rsid w:val="00807914"/>
    <w:rsid w:val="00810800"/>
    <w:rsid w:val="00813C23"/>
    <w:rsid w:val="00814D33"/>
    <w:rsid w:val="00832D18"/>
    <w:rsid w:val="00834C35"/>
    <w:rsid w:val="00840CDC"/>
    <w:rsid w:val="00847B6F"/>
    <w:rsid w:val="00852112"/>
    <w:rsid w:val="00860606"/>
    <w:rsid w:val="00870BB8"/>
    <w:rsid w:val="00880B0A"/>
    <w:rsid w:val="00885F26"/>
    <w:rsid w:val="00894879"/>
    <w:rsid w:val="00894DB3"/>
    <w:rsid w:val="008B0DB9"/>
    <w:rsid w:val="008C2DA7"/>
    <w:rsid w:val="008D5820"/>
    <w:rsid w:val="008E1A0E"/>
    <w:rsid w:val="008E60B4"/>
    <w:rsid w:val="008F1E6C"/>
    <w:rsid w:val="008F5CE0"/>
    <w:rsid w:val="009041B3"/>
    <w:rsid w:val="009107D5"/>
    <w:rsid w:val="0091387A"/>
    <w:rsid w:val="009140AB"/>
    <w:rsid w:val="009209FF"/>
    <w:rsid w:val="00921C30"/>
    <w:rsid w:val="009309D9"/>
    <w:rsid w:val="009416D2"/>
    <w:rsid w:val="00941986"/>
    <w:rsid w:val="00945A88"/>
    <w:rsid w:val="00962A3F"/>
    <w:rsid w:val="009639F0"/>
    <w:rsid w:val="00972C8A"/>
    <w:rsid w:val="00981DD6"/>
    <w:rsid w:val="009848BE"/>
    <w:rsid w:val="00985B6D"/>
    <w:rsid w:val="00992BC7"/>
    <w:rsid w:val="009A0E8D"/>
    <w:rsid w:val="009A480D"/>
    <w:rsid w:val="009B351F"/>
    <w:rsid w:val="009D2C1D"/>
    <w:rsid w:val="009E672C"/>
    <w:rsid w:val="00A175D3"/>
    <w:rsid w:val="00A17B08"/>
    <w:rsid w:val="00A23A95"/>
    <w:rsid w:val="00A25630"/>
    <w:rsid w:val="00A25C1C"/>
    <w:rsid w:val="00A358C0"/>
    <w:rsid w:val="00A448E4"/>
    <w:rsid w:val="00A53EAB"/>
    <w:rsid w:val="00A614AC"/>
    <w:rsid w:val="00A61615"/>
    <w:rsid w:val="00A6435B"/>
    <w:rsid w:val="00A66272"/>
    <w:rsid w:val="00A87C37"/>
    <w:rsid w:val="00A9046E"/>
    <w:rsid w:val="00A92CAA"/>
    <w:rsid w:val="00A92D6F"/>
    <w:rsid w:val="00AA1080"/>
    <w:rsid w:val="00AB0B78"/>
    <w:rsid w:val="00AB0EA6"/>
    <w:rsid w:val="00AC39E3"/>
    <w:rsid w:val="00AC7D2F"/>
    <w:rsid w:val="00AD05BD"/>
    <w:rsid w:val="00AF3D37"/>
    <w:rsid w:val="00B02EA6"/>
    <w:rsid w:val="00B0523E"/>
    <w:rsid w:val="00B059CF"/>
    <w:rsid w:val="00B1675E"/>
    <w:rsid w:val="00B22E61"/>
    <w:rsid w:val="00B255A8"/>
    <w:rsid w:val="00B34FEF"/>
    <w:rsid w:val="00B35EF2"/>
    <w:rsid w:val="00B36A6C"/>
    <w:rsid w:val="00B41C19"/>
    <w:rsid w:val="00B606B0"/>
    <w:rsid w:val="00B6277C"/>
    <w:rsid w:val="00B637C8"/>
    <w:rsid w:val="00B72576"/>
    <w:rsid w:val="00B7271E"/>
    <w:rsid w:val="00B7401F"/>
    <w:rsid w:val="00B75F2B"/>
    <w:rsid w:val="00B778BF"/>
    <w:rsid w:val="00B81F79"/>
    <w:rsid w:val="00B878B1"/>
    <w:rsid w:val="00B8793E"/>
    <w:rsid w:val="00B92A68"/>
    <w:rsid w:val="00BA47FA"/>
    <w:rsid w:val="00BA54C7"/>
    <w:rsid w:val="00BA6C14"/>
    <w:rsid w:val="00BB0204"/>
    <w:rsid w:val="00BC1069"/>
    <w:rsid w:val="00BD6243"/>
    <w:rsid w:val="00BF36D8"/>
    <w:rsid w:val="00BF6069"/>
    <w:rsid w:val="00C0016A"/>
    <w:rsid w:val="00C2494F"/>
    <w:rsid w:val="00C3072F"/>
    <w:rsid w:val="00C33B57"/>
    <w:rsid w:val="00C42A24"/>
    <w:rsid w:val="00C64325"/>
    <w:rsid w:val="00C6756D"/>
    <w:rsid w:val="00C67EF6"/>
    <w:rsid w:val="00C75CAD"/>
    <w:rsid w:val="00C93DDE"/>
    <w:rsid w:val="00C97CDF"/>
    <w:rsid w:val="00CA4D64"/>
    <w:rsid w:val="00CC1563"/>
    <w:rsid w:val="00CE2B65"/>
    <w:rsid w:val="00CF0911"/>
    <w:rsid w:val="00CF5739"/>
    <w:rsid w:val="00D01F36"/>
    <w:rsid w:val="00D129B9"/>
    <w:rsid w:val="00D1431E"/>
    <w:rsid w:val="00D21876"/>
    <w:rsid w:val="00D33579"/>
    <w:rsid w:val="00D33B3D"/>
    <w:rsid w:val="00D35958"/>
    <w:rsid w:val="00D46CEE"/>
    <w:rsid w:val="00D511AC"/>
    <w:rsid w:val="00D770B0"/>
    <w:rsid w:val="00D83510"/>
    <w:rsid w:val="00D8573E"/>
    <w:rsid w:val="00D907DE"/>
    <w:rsid w:val="00DB6115"/>
    <w:rsid w:val="00DB6EF7"/>
    <w:rsid w:val="00DB720B"/>
    <w:rsid w:val="00DB7AA7"/>
    <w:rsid w:val="00DC0160"/>
    <w:rsid w:val="00DD1803"/>
    <w:rsid w:val="00DD729D"/>
    <w:rsid w:val="00DE12BA"/>
    <w:rsid w:val="00DE447B"/>
    <w:rsid w:val="00DE74BE"/>
    <w:rsid w:val="00DF2630"/>
    <w:rsid w:val="00DF3128"/>
    <w:rsid w:val="00DF5C62"/>
    <w:rsid w:val="00E07E1C"/>
    <w:rsid w:val="00E100DA"/>
    <w:rsid w:val="00E108EE"/>
    <w:rsid w:val="00E10A9A"/>
    <w:rsid w:val="00E11588"/>
    <w:rsid w:val="00E17CDC"/>
    <w:rsid w:val="00E308A0"/>
    <w:rsid w:val="00E33C6C"/>
    <w:rsid w:val="00E34171"/>
    <w:rsid w:val="00E3597A"/>
    <w:rsid w:val="00E37AEB"/>
    <w:rsid w:val="00E46786"/>
    <w:rsid w:val="00E81C2B"/>
    <w:rsid w:val="00E93EB8"/>
    <w:rsid w:val="00E96F1F"/>
    <w:rsid w:val="00EB008F"/>
    <w:rsid w:val="00EF0997"/>
    <w:rsid w:val="00EF2C6F"/>
    <w:rsid w:val="00EF2D12"/>
    <w:rsid w:val="00EF789A"/>
    <w:rsid w:val="00F00624"/>
    <w:rsid w:val="00F03C64"/>
    <w:rsid w:val="00F206C3"/>
    <w:rsid w:val="00F3386A"/>
    <w:rsid w:val="00F34231"/>
    <w:rsid w:val="00F350A1"/>
    <w:rsid w:val="00F41B8E"/>
    <w:rsid w:val="00F46DFF"/>
    <w:rsid w:val="00F51C65"/>
    <w:rsid w:val="00F5219C"/>
    <w:rsid w:val="00F605F1"/>
    <w:rsid w:val="00F62492"/>
    <w:rsid w:val="00F82CAE"/>
    <w:rsid w:val="00F8716F"/>
    <w:rsid w:val="00F979C6"/>
    <w:rsid w:val="00FA29F8"/>
    <w:rsid w:val="00FA7FD6"/>
    <w:rsid w:val="00FB2609"/>
    <w:rsid w:val="00FC29D2"/>
    <w:rsid w:val="00FC73E6"/>
    <w:rsid w:val="00FC7C91"/>
    <w:rsid w:val="00FD0175"/>
    <w:rsid w:val="00FD0B12"/>
    <w:rsid w:val="00FD222A"/>
    <w:rsid w:val="00FD7C01"/>
    <w:rsid w:val="00F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211808"/>
  <w14:defaultImageDpi w14:val="32767"/>
  <w15:chartTrackingRefBased/>
  <w15:docId w15:val="{9E5A1B0B-544D-404B-BB66-393B1A67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819B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19B9"/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he-IL"/>
    </w:rPr>
  </w:style>
  <w:style w:type="paragraph" w:customStyle="1" w:styleId="m-0">
    <w:name w:val="m-0"/>
    <w:basedOn w:val="Normal"/>
    <w:rsid w:val="001819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he-IL"/>
    </w:rPr>
  </w:style>
  <w:style w:type="character" w:styleId="lev">
    <w:name w:val="Strong"/>
    <w:basedOn w:val="Policepardfaut"/>
    <w:uiPriority w:val="22"/>
    <w:qFormat/>
    <w:rsid w:val="001819B9"/>
    <w:rPr>
      <w:b/>
      <w:bCs/>
    </w:rPr>
  </w:style>
  <w:style w:type="character" w:customStyle="1" w:styleId="apple-converted-space">
    <w:name w:val="apple-converted-space"/>
    <w:basedOn w:val="Policepardfaut"/>
    <w:rsid w:val="001819B9"/>
  </w:style>
  <w:style w:type="character" w:styleId="Accentuation">
    <w:name w:val="Emphasis"/>
    <w:basedOn w:val="Policepardfaut"/>
    <w:uiPriority w:val="20"/>
    <w:qFormat/>
    <w:rsid w:val="001819B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819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he-IL"/>
    </w:rPr>
  </w:style>
  <w:style w:type="character" w:styleId="Lienhypertexte">
    <w:name w:val="Hyperlink"/>
    <w:basedOn w:val="Policepardfaut"/>
    <w:uiPriority w:val="99"/>
    <w:unhideWhenUsed/>
    <w:rsid w:val="001819B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15C66"/>
    <w:pPr>
      <w:ind w:left="720"/>
      <w:contextualSpacing/>
    </w:pPr>
  </w:style>
  <w:style w:type="character" w:styleId="Mentionnonrsolue">
    <w:name w:val="Unresolved Mention"/>
    <w:basedOn w:val="Policepardfaut"/>
    <w:uiPriority w:val="99"/>
    <w:rsid w:val="00D01F3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646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enseignements.ehess.fr/2024-2025/ue/1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Mano</dc:creator>
  <cp:keywords/>
  <dc:description/>
  <cp:lastModifiedBy>Davide MANO</cp:lastModifiedBy>
  <cp:revision>7</cp:revision>
  <cp:lastPrinted>2023-09-05T06:33:00Z</cp:lastPrinted>
  <dcterms:created xsi:type="dcterms:W3CDTF">2024-09-30T14:42:00Z</dcterms:created>
  <dcterms:modified xsi:type="dcterms:W3CDTF">2024-09-30T14:48:00Z</dcterms:modified>
</cp:coreProperties>
</file>